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B4A" w:rsidRPr="00E42E6E" w:rsidRDefault="00DB16BD" w:rsidP="00716B4A">
      <w:pPr>
        <w:shd w:val="clear" w:color="auto" w:fill="FFFFFF"/>
        <w:spacing w:line="276" w:lineRule="auto"/>
        <w:jc w:val="both"/>
        <w:rPr>
          <w:rFonts w:ascii="Sylfaen" w:hAnsi="Sylfaen" w:cs="Segoe UI Historic"/>
          <w:color w:val="050505"/>
          <w:sz w:val="24"/>
          <w:szCs w:val="28"/>
          <w:lang w:val="pt-BR" w:eastAsia="ru-RU"/>
        </w:rPr>
      </w:pP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Հայտարարվում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eastAsia="ru-RU"/>
        </w:rPr>
        <w:t xml:space="preserve"> </w:t>
      </w:r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է</w:t>
      </w:r>
      <w:r w:rsidRPr="00E42E6E">
        <w:rPr>
          <w:rFonts w:ascii="Sylfaen" w:eastAsia="Times New Roman" w:hAnsi="Sylfaen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մրցույթ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eastAsia="ru-RU"/>
        </w:rPr>
        <w:t xml:space="preserve">` </w:t>
      </w:r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ՀՀ</w:t>
      </w:r>
      <w:r w:rsidRPr="00E42E6E">
        <w:rPr>
          <w:rFonts w:ascii="Sylfaen" w:eastAsia="Times New Roman" w:hAnsi="Sylfaen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Սյունիքի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en-US" w:eastAsia="ru-RU"/>
        </w:rPr>
        <w:t xml:space="preserve"> 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մարզի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eastAsia="ru-RU"/>
        </w:rPr>
        <w:t xml:space="preserve"> «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Կապանի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Անդրանիկ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Մարգարյանի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en-US" w:eastAsia="ru-RU"/>
        </w:rPr>
        <w:t xml:space="preserve"> 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անվան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eastAsia="ru-RU"/>
        </w:rPr>
        <w:t xml:space="preserve"> </w:t>
      </w:r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հ</w:t>
      </w:r>
      <w:r w:rsidRPr="00E42E6E">
        <w:rPr>
          <w:rFonts w:ascii="Sylfaen" w:eastAsia="Times New Roman" w:hAnsi="Sylfaen" w:cs="Segoe UI Historic"/>
          <w:color w:val="050505"/>
          <w:sz w:val="23"/>
          <w:szCs w:val="23"/>
          <w:lang w:eastAsia="ru-RU"/>
        </w:rPr>
        <w:t xml:space="preserve">. 7 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հիմնական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դպրոց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eastAsia="ru-RU"/>
        </w:rPr>
        <w:t xml:space="preserve">» </w:t>
      </w:r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ՊՈԱԿ</w:t>
      </w:r>
      <w:r w:rsidRPr="00E42E6E">
        <w:rPr>
          <w:rFonts w:ascii="Sylfaen" w:eastAsia="Times New Roman" w:hAnsi="Sylfaen" w:cs="Segoe UI Historic"/>
          <w:color w:val="050505"/>
          <w:sz w:val="23"/>
          <w:szCs w:val="23"/>
          <w:lang w:eastAsia="ru-RU"/>
        </w:rPr>
        <w:t>-</w:t>
      </w:r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ի</w:t>
      </w:r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en-US" w:eastAsia="ru-RU"/>
        </w:rPr>
        <w:t xml:space="preserve"> </w:t>
      </w:r>
      <w:proofErr w:type="spellStart"/>
      <w:r w:rsidR="00716B4A" w:rsidRPr="00E42E6E">
        <w:rPr>
          <w:rFonts w:ascii="Sylfaen" w:hAnsi="Sylfaen" w:cs="Arial"/>
          <w:color w:val="050505"/>
          <w:sz w:val="24"/>
          <w:szCs w:val="28"/>
          <w:lang w:eastAsia="ru-RU"/>
        </w:rPr>
        <w:t>ռուսաց</w:t>
      </w:r>
      <w:proofErr w:type="spellEnd"/>
      <w:r w:rsidR="00716B4A" w:rsidRPr="00E42E6E">
        <w:rPr>
          <w:rFonts w:ascii="Sylfaen" w:hAnsi="Sylfaen" w:cs="Arial"/>
          <w:color w:val="050505"/>
          <w:sz w:val="24"/>
          <w:szCs w:val="28"/>
          <w:lang w:val="pt-BR" w:eastAsia="ru-RU"/>
        </w:rPr>
        <w:t xml:space="preserve"> </w:t>
      </w:r>
      <w:proofErr w:type="spellStart"/>
      <w:r w:rsidR="00716B4A" w:rsidRPr="00E42E6E">
        <w:rPr>
          <w:rFonts w:ascii="Sylfaen" w:hAnsi="Sylfaen" w:cs="Arial"/>
          <w:color w:val="050505"/>
          <w:sz w:val="24"/>
          <w:szCs w:val="28"/>
          <w:lang w:eastAsia="ru-RU"/>
        </w:rPr>
        <w:t>լեզու</w:t>
      </w:r>
      <w:proofErr w:type="spellEnd"/>
      <w:r w:rsidR="00716B4A" w:rsidRPr="00E42E6E">
        <w:rPr>
          <w:rFonts w:ascii="Sylfaen" w:hAnsi="Sylfaen" w:cs="Arial"/>
          <w:color w:val="050505"/>
          <w:sz w:val="24"/>
          <w:szCs w:val="28"/>
          <w:lang w:val="pt-BR" w:eastAsia="ru-RU"/>
        </w:rPr>
        <w:t xml:space="preserve"> /22 </w:t>
      </w:r>
      <w:proofErr w:type="spellStart"/>
      <w:r w:rsidR="00716B4A" w:rsidRPr="00E42E6E">
        <w:rPr>
          <w:rFonts w:ascii="Sylfaen" w:hAnsi="Sylfaen" w:cs="Arial"/>
          <w:color w:val="050505"/>
          <w:sz w:val="24"/>
          <w:szCs w:val="28"/>
          <w:lang w:eastAsia="ru-RU"/>
        </w:rPr>
        <w:t>դասաժամ</w:t>
      </w:r>
      <w:proofErr w:type="spellEnd"/>
      <w:r w:rsidR="00716B4A" w:rsidRPr="00E42E6E">
        <w:rPr>
          <w:rFonts w:ascii="Sylfaen" w:hAnsi="Sylfaen" w:cs="Arial"/>
          <w:color w:val="050505"/>
          <w:sz w:val="24"/>
          <w:szCs w:val="28"/>
          <w:lang w:val="pt-BR" w:eastAsia="ru-RU"/>
        </w:rPr>
        <w:t>/</w:t>
      </w:r>
      <w:r w:rsidR="00716B4A" w:rsidRPr="00E42E6E">
        <w:rPr>
          <w:rFonts w:ascii="Sylfaen" w:hAnsi="Sylfaen" w:cs="Segoe UI Historic"/>
          <w:color w:val="050505"/>
          <w:sz w:val="24"/>
          <w:szCs w:val="28"/>
          <w:lang w:val="pt-BR" w:eastAsia="ru-RU"/>
        </w:rPr>
        <w:t xml:space="preserve">, </w:t>
      </w:r>
      <w:proofErr w:type="spellStart"/>
      <w:r w:rsidR="00716B4A" w:rsidRPr="00E42E6E">
        <w:rPr>
          <w:rFonts w:ascii="Sylfaen" w:hAnsi="Sylfaen" w:cs="Arial"/>
          <w:color w:val="050505"/>
          <w:sz w:val="24"/>
          <w:szCs w:val="28"/>
          <w:lang w:eastAsia="ru-RU"/>
        </w:rPr>
        <w:t>կերպարվեստ</w:t>
      </w:r>
      <w:proofErr w:type="spellEnd"/>
      <w:r w:rsidR="00716B4A" w:rsidRPr="00E42E6E">
        <w:rPr>
          <w:rFonts w:ascii="Sylfaen" w:hAnsi="Sylfaen" w:cs="Segoe UI Historic"/>
          <w:color w:val="050505"/>
          <w:sz w:val="24"/>
          <w:szCs w:val="28"/>
          <w:lang w:val="pt-BR" w:eastAsia="ru-RU"/>
        </w:rPr>
        <w:t xml:space="preserve"> /4 </w:t>
      </w:r>
      <w:proofErr w:type="spellStart"/>
      <w:r w:rsidR="00716B4A" w:rsidRPr="00E42E6E">
        <w:rPr>
          <w:rFonts w:ascii="Sylfaen" w:hAnsi="Sylfaen" w:cs="Arial"/>
          <w:color w:val="050505"/>
          <w:sz w:val="24"/>
          <w:szCs w:val="28"/>
          <w:lang w:eastAsia="ru-RU"/>
        </w:rPr>
        <w:t>դասաժամ</w:t>
      </w:r>
      <w:proofErr w:type="spellEnd"/>
      <w:r w:rsidR="00716B4A" w:rsidRPr="00E42E6E">
        <w:rPr>
          <w:rFonts w:ascii="Sylfaen" w:hAnsi="Sylfaen" w:cs="Segoe UI Historic"/>
          <w:color w:val="050505"/>
          <w:sz w:val="24"/>
          <w:szCs w:val="28"/>
          <w:lang w:val="pt-BR" w:eastAsia="ru-RU"/>
        </w:rPr>
        <w:t xml:space="preserve">/, անգլերեն </w:t>
      </w:r>
    </w:p>
    <w:p w:rsidR="00DB16BD" w:rsidRPr="00E42E6E" w:rsidRDefault="00716B4A" w:rsidP="00716B4A">
      <w:pPr>
        <w:shd w:val="clear" w:color="auto" w:fill="FFFFFF"/>
        <w:spacing w:after="0" w:line="276" w:lineRule="auto"/>
        <w:jc w:val="both"/>
        <w:rPr>
          <w:rFonts w:ascii="Sylfaen" w:eastAsia="Times New Roman" w:hAnsi="Sylfaen" w:cs="Arial"/>
          <w:color w:val="050505"/>
          <w:sz w:val="23"/>
          <w:szCs w:val="23"/>
          <w:lang w:val="pt-BR" w:eastAsia="ru-RU"/>
        </w:rPr>
      </w:pPr>
      <w:r w:rsidRPr="00E42E6E">
        <w:rPr>
          <w:rFonts w:ascii="Sylfaen" w:hAnsi="Sylfaen" w:cs="Segoe UI Historic"/>
          <w:color w:val="050505"/>
          <w:sz w:val="24"/>
          <w:szCs w:val="28"/>
          <w:lang w:val="pt-BR" w:eastAsia="ru-RU"/>
        </w:rPr>
        <w:t xml:space="preserve">/3 դասաժամ/, հայոց լեզու /15 դասաժամ/, </w:t>
      </w:r>
      <w:proofErr w:type="spellStart"/>
      <w:r w:rsidRPr="00E42E6E">
        <w:rPr>
          <w:rFonts w:ascii="Sylfaen" w:hAnsi="Sylfaen" w:cs="Segoe UI Historic"/>
          <w:color w:val="050505"/>
          <w:sz w:val="24"/>
          <w:szCs w:val="28"/>
          <w:lang w:eastAsia="ru-RU"/>
        </w:rPr>
        <w:t>մաթեմատիկա</w:t>
      </w:r>
      <w:proofErr w:type="spellEnd"/>
      <w:r w:rsidRPr="00E42E6E">
        <w:rPr>
          <w:rFonts w:ascii="Sylfaen" w:hAnsi="Sylfaen" w:cs="Segoe UI Historic"/>
          <w:color w:val="050505"/>
          <w:sz w:val="24"/>
          <w:szCs w:val="28"/>
          <w:lang w:val="pt-BR" w:eastAsia="ru-RU"/>
        </w:rPr>
        <w:t xml:space="preserve"> /20 </w:t>
      </w:r>
      <w:proofErr w:type="spellStart"/>
      <w:r w:rsidRPr="00E42E6E">
        <w:rPr>
          <w:rFonts w:ascii="Sylfaen" w:hAnsi="Sylfaen" w:cs="Segoe UI Historic"/>
          <w:color w:val="050505"/>
          <w:sz w:val="24"/>
          <w:szCs w:val="28"/>
          <w:lang w:eastAsia="ru-RU"/>
        </w:rPr>
        <w:t>դասաժամ</w:t>
      </w:r>
      <w:proofErr w:type="spellEnd"/>
      <w:r w:rsidR="00E42E6E">
        <w:rPr>
          <w:rFonts w:ascii="Sylfaen" w:hAnsi="Sylfaen" w:cs="Segoe UI Historic"/>
          <w:color w:val="050505"/>
          <w:sz w:val="24"/>
          <w:szCs w:val="28"/>
          <w:lang w:val="pt-BR" w:eastAsia="ru-RU"/>
        </w:rPr>
        <w:t xml:space="preserve">/, քիմիա /3 դասաժամ/ </w:t>
      </w:r>
      <w:proofErr w:type="spellStart"/>
      <w:r w:rsidR="00DB16BD"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ուսուցչի</w:t>
      </w:r>
      <w:proofErr w:type="spellEnd"/>
      <w:r w:rsidR="00DB16BD"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 </w:t>
      </w:r>
      <w:proofErr w:type="spellStart"/>
      <w:r w:rsidR="00DB16BD"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թափուր</w:t>
      </w:r>
      <w:proofErr w:type="spellEnd"/>
      <w:r w:rsidR="00DB16BD"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 </w:t>
      </w:r>
      <w:proofErr w:type="spellStart"/>
      <w:r w:rsidR="00DB16BD"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տեղերի</w:t>
      </w:r>
      <w:proofErr w:type="spellEnd"/>
      <w:r w:rsidR="00DB16BD"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 </w:t>
      </w:r>
      <w:proofErr w:type="spellStart"/>
      <w:r w:rsidR="00DB16BD"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համար</w:t>
      </w:r>
      <w:proofErr w:type="spellEnd"/>
      <w:r w:rsidR="00DB16BD"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>:</w:t>
      </w:r>
    </w:p>
    <w:p w:rsidR="00DB16BD" w:rsidRPr="00E42E6E" w:rsidRDefault="00DB16BD" w:rsidP="00DB16BD">
      <w:pPr>
        <w:shd w:val="clear" w:color="auto" w:fill="FFFFFF"/>
        <w:spacing w:after="0" w:line="276" w:lineRule="auto"/>
        <w:jc w:val="both"/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</w:pP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Մրցույթն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 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անցկացվում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 </w:t>
      </w:r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է</w:t>
      </w:r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 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երկու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 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փուլով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` 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թեստավորման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 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եւ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 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հարցազրույցի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: 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Թեստավորման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 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փուլն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 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անցկացվում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 </w:t>
      </w:r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է</w:t>
      </w:r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` 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ըստ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 </w:t>
      </w:r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ՀՀ</w:t>
      </w:r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 </w:t>
      </w:r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ԿԳՄՍՆ</w:t>
      </w:r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 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մշակած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 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հարցաշարի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: 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Հարցազրույցի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 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փուլի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 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հարցաշարը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 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կազմում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 </w:t>
      </w:r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է</w:t>
      </w:r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 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հաստատությունը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 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եւ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 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յուրաքանչյուր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 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մասնակցի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 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հետ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 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հարցազրույցն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 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անցկացնում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 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առանձին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>:</w:t>
      </w:r>
    </w:p>
    <w:p w:rsidR="00DB16BD" w:rsidRPr="00E42E6E" w:rsidRDefault="00DB16BD" w:rsidP="00DB16BD">
      <w:pPr>
        <w:shd w:val="clear" w:color="auto" w:fill="FFFFFF"/>
        <w:spacing w:after="0" w:line="276" w:lineRule="auto"/>
        <w:jc w:val="both"/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</w:pP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Մրցույթին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 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մասնակցելու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 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համար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 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պետք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 </w:t>
      </w:r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է</w:t>
      </w:r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 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ներկայացնել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>`</w:t>
      </w:r>
    </w:p>
    <w:p w:rsidR="00DB16BD" w:rsidRPr="00E42E6E" w:rsidRDefault="00DB16BD" w:rsidP="00DB16BD">
      <w:pPr>
        <w:shd w:val="clear" w:color="auto" w:fill="FFFFFF"/>
        <w:spacing w:after="0" w:line="276" w:lineRule="auto"/>
        <w:jc w:val="both"/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</w:pPr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- 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դիմում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 (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Ձեւ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 1), 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մեկ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 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լուսանկար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 3x4 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չափի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>,</w:t>
      </w:r>
    </w:p>
    <w:p w:rsidR="00DB16BD" w:rsidRPr="00E42E6E" w:rsidRDefault="00DB16BD" w:rsidP="00DB16BD">
      <w:pPr>
        <w:shd w:val="clear" w:color="auto" w:fill="FFFFFF"/>
        <w:spacing w:after="0" w:line="276" w:lineRule="auto"/>
        <w:jc w:val="both"/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</w:pPr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- 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բարձրագույն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 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կրթությունը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 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հավաստող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 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փաստաթուղթ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 (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դիպլոմ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>),</w:t>
      </w:r>
    </w:p>
    <w:p w:rsidR="00DB16BD" w:rsidRPr="00E42E6E" w:rsidRDefault="00DB16BD" w:rsidP="00DB16BD">
      <w:pPr>
        <w:shd w:val="clear" w:color="auto" w:fill="FFFFFF"/>
        <w:spacing w:after="0" w:line="276" w:lineRule="auto"/>
        <w:jc w:val="both"/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</w:pPr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- 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անձը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 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հաստատող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 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փաստաթուղթ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>,</w:t>
      </w:r>
    </w:p>
    <w:p w:rsidR="00DB16BD" w:rsidRPr="00E42E6E" w:rsidRDefault="00DB16BD" w:rsidP="00DB16BD">
      <w:pPr>
        <w:shd w:val="clear" w:color="auto" w:fill="FFFFFF"/>
        <w:spacing w:after="0" w:line="276" w:lineRule="auto"/>
        <w:jc w:val="both"/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</w:pPr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>- «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Հանրակրթության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 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մասին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» </w:t>
      </w:r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ՀՀ</w:t>
      </w:r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 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օրենքի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 26-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րդ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 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հոդվածի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 1-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ին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 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մասին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 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համապատասխան</w:t>
      </w:r>
      <w:proofErr w:type="spellEnd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՝</w:t>
      </w:r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 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աշխատանքային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 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ստաժի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 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վերաբերյալ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 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տեղեկանք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 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աշխատավայրից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 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եւ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 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աշխատանքային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 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գրքույկի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 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պատճենը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 (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առկայության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 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դեպքում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>),</w:t>
      </w:r>
    </w:p>
    <w:p w:rsidR="00DB16BD" w:rsidRPr="00E42E6E" w:rsidRDefault="00DB16BD" w:rsidP="00DB16BD">
      <w:pPr>
        <w:shd w:val="clear" w:color="auto" w:fill="FFFFFF"/>
        <w:spacing w:after="0" w:line="276" w:lineRule="auto"/>
        <w:jc w:val="both"/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</w:pPr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- 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ինքնակենսագրություն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 (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Ձեւ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 5),</w:t>
      </w:r>
    </w:p>
    <w:p w:rsidR="00DB16BD" w:rsidRPr="00E42E6E" w:rsidRDefault="00DB16BD" w:rsidP="00DB16BD">
      <w:pPr>
        <w:shd w:val="clear" w:color="auto" w:fill="FFFFFF"/>
        <w:spacing w:after="0" w:line="276" w:lineRule="auto"/>
        <w:jc w:val="both"/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</w:pPr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- 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այլ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 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պետությունների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 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քաղաքացիները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` </w:t>
      </w:r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ՀՀ</w:t>
      </w:r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>-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ում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 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աշխատելու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 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իրավունքը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 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հավաստող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 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փաստաթուղթ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>,</w:t>
      </w:r>
    </w:p>
    <w:p w:rsidR="00DB16BD" w:rsidRPr="00E42E6E" w:rsidRDefault="00DB16BD" w:rsidP="00DB16BD">
      <w:pPr>
        <w:shd w:val="clear" w:color="auto" w:fill="FFFFFF"/>
        <w:spacing w:after="0" w:line="276" w:lineRule="auto"/>
        <w:jc w:val="both"/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</w:pPr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- </w:t>
      </w:r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ՀՀ</w:t>
      </w:r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 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արական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 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սեռի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 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քաղաքացիները</w:t>
      </w:r>
      <w:proofErr w:type="spellEnd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՝</w:t>
      </w:r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 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նաեւ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 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զինվորական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 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գրքույկ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>,</w:t>
      </w:r>
    </w:p>
    <w:p w:rsidR="00DB16BD" w:rsidRPr="00E42E6E" w:rsidRDefault="00DB16BD" w:rsidP="00DB16BD">
      <w:pPr>
        <w:shd w:val="clear" w:color="auto" w:fill="FFFFFF"/>
        <w:spacing w:after="0" w:line="276" w:lineRule="auto"/>
        <w:jc w:val="both"/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</w:pPr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- 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հրատարակված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 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հոդվածների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 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ցանկ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 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կամ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 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գիտական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 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կոչումը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 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հավաստող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 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փաստաթղթեր</w:t>
      </w:r>
      <w:proofErr w:type="spellEnd"/>
    </w:p>
    <w:p w:rsidR="00DB16BD" w:rsidRPr="00E42E6E" w:rsidRDefault="00DB16BD" w:rsidP="00DB16BD">
      <w:pPr>
        <w:shd w:val="clear" w:color="auto" w:fill="FFFFFF"/>
        <w:spacing w:after="0" w:line="276" w:lineRule="auto"/>
        <w:jc w:val="both"/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</w:pPr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>(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առկայության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 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դեպքում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>),</w:t>
      </w:r>
    </w:p>
    <w:p w:rsidR="00DB16BD" w:rsidRPr="00E42E6E" w:rsidRDefault="00DB16BD" w:rsidP="00DB16BD">
      <w:pPr>
        <w:shd w:val="clear" w:color="auto" w:fill="FFFFFF"/>
        <w:spacing w:after="0" w:line="276" w:lineRule="auto"/>
        <w:jc w:val="both"/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</w:pPr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- 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որակավորման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 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տարակարգ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 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ունենալու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 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դեպքում</w:t>
      </w:r>
      <w:proofErr w:type="spellEnd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՝</w:t>
      </w:r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 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հավաստող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 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փաստաթուղթ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>:</w:t>
      </w:r>
    </w:p>
    <w:p w:rsidR="00DB16BD" w:rsidRPr="00E42E6E" w:rsidRDefault="00DB16BD" w:rsidP="00DB16BD">
      <w:pPr>
        <w:shd w:val="clear" w:color="auto" w:fill="FFFFFF"/>
        <w:spacing w:after="0" w:line="276" w:lineRule="auto"/>
        <w:jc w:val="both"/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</w:pP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Տնօրենի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 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կողմից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 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նշանակված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 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պատասխանատու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 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անձը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 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փաստաթղթերի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 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բնօրինակները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 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համեմատում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 </w:t>
      </w:r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է</w:t>
      </w:r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 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պատճենների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 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հետ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 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եւ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 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բնօրինակները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 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վերադարձնում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: 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Եթե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 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ներկայացված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 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փաստաթղթերի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 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ցանկն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 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ամբողջական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 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չէ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 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կամ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 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առկա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 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են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 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թերություններ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, 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մասնակիցը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 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կարող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 </w:t>
      </w:r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է</w:t>
      </w:r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 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մինչեւ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 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փաստաթղթերի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 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ընդունման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 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ժամկետի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 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ավարտը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 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վերացնել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 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եւ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 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համալրել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 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դրանք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>:</w:t>
      </w:r>
    </w:p>
    <w:p w:rsidR="00DB16BD" w:rsidRPr="00E42E6E" w:rsidRDefault="00DB16BD" w:rsidP="00DB16BD">
      <w:pPr>
        <w:shd w:val="clear" w:color="auto" w:fill="FFFFFF"/>
        <w:spacing w:after="0" w:line="276" w:lineRule="auto"/>
        <w:jc w:val="both"/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</w:pP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Փաստաթղթերն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 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ընդունվում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 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են</w:t>
      </w:r>
      <w:proofErr w:type="spellEnd"/>
      <w:r w:rsidR="00D374A1" w:rsidRPr="00E42E6E">
        <w:rPr>
          <w:rFonts w:ascii="Sylfaen" w:eastAsia="Times New Roman" w:hAnsi="Sylfaen" w:cs="Arial"/>
          <w:color w:val="050505"/>
          <w:sz w:val="23"/>
          <w:szCs w:val="23"/>
          <w:lang w:val="pt-BR" w:eastAsia="ru-RU"/>
        </w:rPr>
        <w:t xml:space="preserve"> </w:t>
      </w:r>
      <w:proofErr w:type="spellStart"/>
      <w:r w:rsidR="00716B4A" w:rsidRPr="00E42E6E">
        <w:rPr>
          <w:rFonts w:ascii="Sylfaen" w:eastAsia="Times New Roman" w:hAnsi="Sylfaen" w:cs="Arial"/>
          <w:color w:val="050505"/>
          <w:sz w:val="23"/>
          <w:szCs w:val="23"/>
          <w:lang w:val="en-US" w:eastAsia="ru-RU"/>
        </w:rPr>
        <w:t>սեպտեմբերի</w:t>
      </w:r>
      <w:proofErr w:type="spellEnd"/>
      <w:r w:rsidR="00716B4A" w:rsidRPr="00E42E6E">
        <w:rPr>
          <w:rFonts w:ascii="Sylfaen" w:eastAsia="Times New Roman" w:hAnsi="Sylfaen" w:cs="Arial"/>
          <w:color w:val="050505"/>
          <w:sz w:val="23"/>
          <w:szCs w:val="23"/>
          <w:lang w:val="pt-BR" w:eastAsia="ru-RU"/>
        </w:rPr>
        <w:t xml:space="preserve"> </w:t>
      </w:r>
      <w:r w:rsidR="002D5473">
        <w:rPr>
          <w:rFonts w:ascii="Sylfaen" w:eastAsia="Times New Roman" w:hAnsi="Sylfaen" w:cs="Arial"/>
          <w:color w:val="050505"/>
          <w:sz w:val="23"/>
          <w:szCs w:val="23"/>
          <w:lang w:val="pt-BR" w:eastAsia="ru-RU"/>
        </w:rPr>
        <w:t>4</w:t>
      </w:r>
      <w:r w:rsidR="00D374A1" w:rsidRPr="00E42E6E">
        <w:rPr>
          <w:rFonts w:ascii="Sylfaen" w:eastAsia="Times New Roman" w:hAnsi="Sylfaen" w:cs="Arial"/>
          <w:color w:val="050505"/>
          <w:sz w:val="23"/>
          <w:szCs w:val="23"/>
          <w:lang w:val="pt-BR" w:eastAsia="ru-RU"/>
        </w:rPr>
        <w:t>-</w:t>
      </w:r>
      <w:proofErr w:type="spellStart"/>
      <w:proofErr w:type="gramStart"/>
      <w:r w:rsidR="00D374A1" w:rsidRPr="00E42E6E">
        <w:rPr>
          <w:rFonts w:ascii="Sylfaen" w:eastAsia="Times New Roman" w:hAnsi="Sylfaen" w:cs="Arial"/>
          <w:color w:val="050505"/>
          <w:sz w:val="23"/>
          <w:szCs w:val="23"/>
          <w:lang w:val="en-US" w:eastAsia="ru-RU"/>
        </w:rPr>
        <w:t>ից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  </w:t>
      </w:r>
      <w:proofErr w:type="spellStart"/>
      <w:r w:rsidR="005049BF"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մինչև</w:t>
      </w:r>
      <w:proofErr w:type="spellEnd"/>
      <w:proofErr w:type="gram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 </w:t>
      </w:r>
      <w:proofErr w:type="spellStart"/>
      <w:r w:rsidR="00716B4A"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սեպտեմբերի</w:t>
      </w:r>
      <w:proofErr w:type="spellEnd"/>
      <w:r w:rsidR="00716B4A" w:rsidRPr="00E42E6E">
        <w:rPr>
          <w:rFonts w:ascii="Sylfaen" w:eastAsia="Times New Roman" w:hAnsi="Sylfaen" w:cs="Arial"/>
          <w:color w:val="050505"/>
          <w:sz w:val="23"/>
          <w:szCs w:val="23"/>
          <w:lang w:val="pt-BR" w:eastAsia="ru-RU"/>
        </w:rPr>
        <w:t xml:space="preserve"> </w:t>
      </w:r>
      <w:r w:rsidR="0031102B">
        <w:rPr>
          <w:rFonts w:ascii="Sylfaen" w:eastAsia="Times New Roman" w:hAnsi="Sylfaen" w:cs="Arial"/>
          <w:color w:val="050505"/>
          <w:sz w:val="23"/>
          <w:szCs w:val="23"/>
          <w:lang w:val="pt-BR" w:eastAsia="ru-RU"/>
        </w:rPr>
        <w:t>17</w:t>
      </w:r>
      <w:bookmarkStart w:id="0" w:name="_GoBack"/>
      <w:bookmarkEnd w:id="0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>-</w:t>
      </w:r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ը</w:t>
      </w:r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 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ներառյալ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, 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ամեն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 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օր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` 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ժամը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 10:00-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ից</w:t>
      </w:r>
      <w:proofErr w:type="spellEnd"/>
      <w:r w:rsidR="002D5473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 15</w:t>
      </w:r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>:00-</w:t>
      </w:r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ը</w:t>
      </w:r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, 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բացի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 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շաբաթ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, 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կիրակի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 </w:t>
      </w:r>
      <w:r w:rsidR="002D5473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և</w:t>
      </w:r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 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այլ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 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ոչ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 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աշխատանքային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 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օրերից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>:</w:t>
      </w:r>
    </w:p>
    <w:p w:rsidR="00DB16BD" w:rsidRPr="00E42E6E" w:rsidRDefault="00DB16BD" w:rsidP="00DB16BD">
      <w:pPr>
        <w:shd w:val="clear" w:color="auto" w:fill="FFFFFF"/>
        <w:spacing w:after="0" w:line="276" w:lineRule="auto"/>
        <w:jc w:val="both"/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</w:pP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Մրցույթը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 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տեղի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 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կունենա</w:t>
      </w:r>
      <w:proofErr w:type="spellEnd"/>
      <w:r w:rsidR="00716B4A"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 սեպտեմբերի </w:t>
      </w:r>
      <w:r w:rsidR="00FF14FA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>24</w:t>
      </w:r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>-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ին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` 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ժամը</w:t>
      </w:r>
      <w:proofErr w:type="spellEnd"/>
      <w:r w:rsidR="00FF14FA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 15</w:t>
      </w:r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>:00-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ին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, </w:t>
      </w:r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ՀՀ</w:t>
      </w:r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 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Սյունիքի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 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մարզի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 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Կապանի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 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Անդրանիկ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 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Մարգարյանի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 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անվան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 </w:t>
      </w:r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հ</w:t>
      </w:r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. 7 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հիմնական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 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դպրոցում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, 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հասցեն</w:t>
      </w:r>
      <w:proofErr w:type="spellEnd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՝</w:t>
      </w:r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 </w:t>
      </w:r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ք</w:t>
      </w:r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. 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Կապան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, 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Շահումյան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 xml:space="preserve"> 16</w:t>
      </w:r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ա</w:t>
      </w:r>
      <w:r w:rsidRPr="00E42E6E">
        <w:rPr>
          <w:rFonts w:ascii="Sylfaen" w:eastAsia="Times New Roman" w:hAnsi="Sylfaen" w:cs="Segoe UI Historic"/>
          <w:color w:val="050505"/>
          <w:sz w:val="23"/>
          <w:szCs w:val="23"/>
          <w:lang w:val="pt-BR" w:eastAsia="ru-RU"/>
        </w:rPr>
        <w:t>:</w:t>
      </w:r>
    </w:p>
    <w:p w:rsidR="00DB16BD" w:rsidRPr="00E42E6E" w:rsidRDefault="00DB16BD" w:rsidP="00DB16BD">
      <w:pPr>
        <w:shd w:val="clear" w:color="auto" w:fill="FFFFFF"/>
        <w:spacing w:after="0" w:line="276" w:lineRule="auto"/>
        <w:jc w:val="both"/>
        <w:rPr>
          <w:rFonts w:ascii="Sylfaen" w:eastAsia="Times New Roman" w:hAnsi="Sylfaen" w:cs="Segoe UI Historic"/>
          <w:color w:val="050505"/>
          <w:sz w:val="23"/>
          <w:szCs w:val="23"/>
          <w:lang w:val="en-US" w:eastAsia="ru-RU"/>
        </w:rPr>
      </w:pP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Տեղեկությունների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համար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զանգահարել</w:t>
      </w:r>
      <w:proofErr w:type="spellEnd"/>
      <w:r w:rsidRPr="00E42E6E">
        <w:rPr>
          <w:rFonts w:ascii="Sylfaen" w:eastAsia="Times New Roman" w:hAnsi="Sylfaen" w:cs="Segoe UI Historic"/>
          <w:color w:val="050505"/>
          <w:sz w:val="23"/>
          <w:szCs w:val="23"/>
          <w:lang w:eastAsia="ru-RU"/>
        </w:rPr>
        <w:t xml:space="preserve">` (0285) 2-43-32, (094) 21-22-76 </w:t>
      </w:r>
      <w:proofErr w:type="spellStart"/>
      <w:r w:rsidRPr="00E42E6E">
        <w:rPr>
          <w:rFonts w:ascii="Sylfaen" w:eastAsia="Times New Roman" w:hAnsi="Sylfaen" w:cs="Arial"/>
          <w:color w:val="050505"/>
          <w:sz w:val="23"/>
          <w:szCs w:val="23"/>
          <w:lang w:eastAsia="ru-RU"/>
        </w:rPr>
        <w:t>հեռախոսահամարներով</w:t>
      </w:r>
      <w:proofErr w:type="spellEnd"/>
      <w:r w:rsidRPr="00E42E6E">
        <w:rPr>
          <w:rFonts w:ascii="Sylfaen" w:eastAsia="Times New Roman" w:hAnsi="Sylfaen" w:cs="Arial"/>
          <w:color w:val="050505"/>
          <w:sz w:val="23"/>
          <w:szCs w:val="23"/>
          <w:lang w:val="en-US" w:eastAsia="ru-RU"/>
        </w:rPr>
        <w:t>:</w:t>
      </w:r>
    </w:p>
    <w:p w:rsidR="006640B9" w:rsidRPr="00E42E6E" w:rsidRDefault="006640B9" w:rsidP="00DB16BD">
      <w:pPr>
        <w:spacing w:line="276" w:lineRule="auto"/>
        <w:jc w:val="both"/>
        <w:rPr>
          <w:rFonts w:ascii="Sylfaen" w:hAnsi="Sylfaen"/>
        </w:rPr>
      </w:pPr>
    </w:p>
    <w:sectPr w:rsidR="006640B9" w:rsidRPr="00E42E6E" w:rsidSect="006B269A">
      <w:pgSz w:w="11906" w:h="16838"/>
      <w:pgMar w:top="993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 Historic">
    <w:altName w:val="Segoe UI Symbol"/>
    <w:charset w:val="00"/>
    <w:family w:val="swiss"/>
    <w:pitch w:val="variable"/>
    <w:sig w:usb0="00000003" w:usb1="02000002" w:usb2="0060C08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0A7"/>
    <w:rsid w:val="002D5473"/>
    <w:rsid w:val="0031102B"/>
    <w:rsid w:val="005049BF"/>
    <w:rsid w:val="005B67E1"/>
    <w:rsid w:val="006640B9"/>
    <w:rsid w:val="006676E1"/>
    <w:rsid w:val="006B269A"/>
    <w:rsid w:val="006C5B09"/>
    <w:rsid w:val="00716B4A"/>
    <w:rsid w:val="00880507"/>
    <w:rsid w:val="00A077EA"/>
    <w:rsid w:val="00A93142"/>
    <w:rsid w:val="00C52A18"/>
    <w:rsid w:val="00CD20A7"/>
    <w:rsid w:val="00D374A1"/>
    <w:rsid w:val="00DB16BD"/>
    <w:rsid w:val="00E42E6E"/>
    <w:rsid w:val="00ED337E"/>
    <w:rsid w:val="00F77D3C"/>
    <w:rsid w:val="00FF14FA"/>
    <w:rsid w:val="00FF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747EC-2BA8-4B48-8F3B-B896A4C17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C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6C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9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2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6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8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1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Karine</cp:lastModifiedBy>
  <cp:revision>8</cp:revision>
  <cp:lastPrinted>2024-01-15T10:05:00Z</cp:lastPrinted>
  <dcterms:created xsi:type="dcterms:W3CDTF">2024-06-10T05:48:00Z</dcterms:created>
  <dcterms:modified xsi:type="dcterms:W3CDTF">2024-09-10T12:01:00Z</dcterms:modified>
</cp:coreProperties>
</file>