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66" w:rsidRPr="00232F62" w:rsidRDefault="00622866" w:rsidP="00622866">
      <w:pPr>
        <w:pStyle w:val="a3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  <w:lang w:val="hy-AM"/>
        </w:rPr>
      </w:pPr>
      <w:r w:rsidRPr="00232F62">
        <w:rPr>
          <w:rFonts w:ascii="Calibri" w:hAnsi="Calibri" w:cs="Calibri"/>
          <w:b/>
          <w:color w:val="000000"/>
          <w:sz w:val="28"/>
          <w:szCs w:val="28"/>
          <w:lang w:val="hy-AM"/>
        </w:rPr>
        <w:t>ՀԱՅՏԱՐԱՐՈՒԹՅՈՒՆ</w:t>
      </w:r>
    </w:p>
    <w:p w:rsidR="00622866" w:rsidRPr="00232F62" w:rsidRDefault="00622866" w:rsidP="00244672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  <w:lang w:val="hy-AM"/>
        </w:rPr>
      </w:pPr>
    </w:p>
    <w:p w:rsidR="00244672" w:rsidRPr="00232F62" w:rsidRDefault="00244672" w:rsidP="00244672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232F62">
        <w:rPr>
          <w:rFonts w:ascii="Calibri" w:hAnsi="Calibri" w:cs="Calibri"/>
          <w:color w:val="000000"/>
          <w:lang w:val="hy-AM"/>
        </w:rPr>
        <w:t> </w:t>
      </w:r>
      <w:r w:rsidRPr="00232F62">
        <w:rPr>
          <w:rStyle w:val="a4"/>
          <w:rFonts w:ascii="GHEA Grapalat" w:hAnsi="GHEA Grapalat"/>
          <w:color w:val="000000"/>
          <w:lang w:val="hy-AM"/>
        </w:rPr>
        <w:t>«ՀՀ Սյունիքի մարզի Տաթև համայնքի Հարժիս բնակավայրի «Հարժիսի ՆՈՒՀ» ՀՈԱԿ-ը հայտարարում է մրցույթ հաստատության դաստիարակի</w:t>
      </w:r>
      <w:r w:rsidRPr="00232F62">
        <w:rPr>
          <w:rStyle w:val="a4"/>
          <w:rFonts w:ascii="Calibri" w:hAnsi="Calibri" w:cs="Calibri"/>
          <w:color w:val="000000"/>
          <w:lang w:val="hy-AM"/>
        </w:rPr>
        <w:t> </w:t>
      </w:r>
      <w:r w:rsidRPr="00232F62">
        <w:rPr>
          <w:rStyle w:val="a4"/>
          <w:rFonts w:ascii="GHEA Grapalat" w:hAnsi="GHEA Grapalat"/>
          <w:color w:val="000000"/>
          <w:lang w:val="hy-AM"/>
        </w:rPr>
        <w:t xml:space="preserve"> </w:t>
      </w:r>
      <w:r w:rsidRPr="00232F62">
        <w:rPr>
          <w:rStyle w:val="a4"/>
          <w:rFonts w:ascii="GHEA Grapalat" w:hAnsi="GHEA Grapalat" w:cs="GHEA Grapalat"/>
          <w:color w:val="000000"/>
          <w:lang w:val="hy-AM"/>
        </w:rPr>
        <w:t>թափուր</w:t>
      </w:r>
      <w:r w:rsidRPr="00232F62">
        <w:rPr>
          <w:rStyle w:val="a4"/>
          <w:rFonts w:ascii="GHEA Grapalat" w:hAnsi="GHEA Grapalat"/>
          <w:color w:val="000000"/>
          <w:lang w:val="hy-AM"/>
        </w:rPr>
        <w:t xml:space="preserve"> </w:t>
      </w:r>
      <w:r w:rsidRPr="00232F62">
        <w:rPr>
          <w:rStyle w:val="a4"/>
          <w:rFonts w:ascii="GHEA Grapalat" w:hAnsi="GHEA Grapalat" w:cs="GHEA Grapalat"/>
          <w:color w:val="000000"/>
          <w:lang w:val="hy-AM"/>
        </w:rPr>
        <w:t>պաշտոնը</w:t>
      </w:r>
      <w:r w:rsidRPr="00232F62">
        <w:rPr>
          <w:rStyle w:val="a4"/>
          <w:rFonts w:ascii="GHEA Grapalat" w:hAnsi="GHEA Grapalat"/>
          <w:color w:val="000000"/>
          <w:lang w:val="hy-AM"/>
        </w:rPr>
        <w:t xml:space="preserve"> </w:t>
      </w:r>
      <w:r w:rsidRPr="00232F62">
        <w:rPr>
          <w:rStyle w:val="a4"/>
          <w:rFonts w:ascii="GHEA Grapalat" w:hAnsi="GHEA Grapalat" w:cs="GHEA Grapalat"/>
          <w:color w:val="000000"/>
          <w:lang w:val="hy-AM"/>
        </w:rPr>
        <w:t>զբաղեցնելու</w:t>
      </w:r>
      <w:r w:rsidRPr="00232F62">
        <w:rPr>
          <w:rStyle w:val="a4"/>
          <w:rFonts w:ascii="GHEA Grapalat" w:hAnsi="GHEA Grapalat"/>
          <w:color w:val="000000"/>
          <w:lang w:val="hy-AM"/>
        </w:rPr>
        <w:t xml:space="preserve"> </w:t>
      </w:r>
      <w:r w:rsidRPr="00232F62">
        <w:rPr>
          <w:rStyle w:val="a4"/>
          <w:rFonts w:ascii="GHEA Grapalat" w:hAnsi="GHEA Grapalat" w:cs="GHEA Grapalat"/>
          <w:color w:val="000000"/>
          <w:lang w:val="hy-AM"/>
        </w:rPr>
        <w:t>համար</w:t>
      </w:r>
      <w:r w:rsidRPr="00232F62">
        <w:rPr>
          <w:rStyle w:val="a4"/>
          <w:rFonts w:ascii="GHEA Grapalat" w:hAnsi="GHEA Grapalat"/>
          <w:color w:val="000000"/>
          <w:lang w:val="hy-AM"/>
        </w:rPr>
        <w:t>։</w:t>
      </w:r>
    </w:p>
    <w:p w:rsidR="00244672" w:rsidRPr="00232F62" w:rsidRDefault="00244672" w:rsidP="00244672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232F62">
        <w:rPr>
          <w:rFonts w:ascii="GHEA Grapalat" w:hAnsi="GHEA Grapalat"/>
          <w:color w:val="000000"/>
          <w:lang w:val="hy-AM"/>
        </w:rPr>
        <w:t xml:space="preserve">Նախադպրոցական ուսումնական հաստատության դաստիարակի </w:t>
      </w:r>
      <w:r w:rsidRPr="00232F62">
        <w:rPr>
          <w:rFonts w:ascii="GHEA Grapalat" w:hAnsi="GHEA Grapalat" w:cs="GHEA Grapalat"/>
          <w:color w:val="000000"/>
          <w:lang w:val="hy-AM"/>
        </w:rPr>
        <w:t>թափուր</w:t>
      </w:r>
      <w:r w:rsidRPr="00232F62">
        <w:rPr>
          <w:rFonts w:ascii="Calibri" w:hAnsi="Calibri" w:cs="Calibri"/>
          <w:color w:val="000000"/>
          <w:lang w:val="hy-AM"/>
        </w:rPr>
        <w:t> </w:t>
      </w:r>
      <w:r w:rsidRPr="00232F62">
        <w:rPr>
          <w:rFonts w:ascii="GHEA Grapalat" w:hAnsi="GHEA Grapalat"/>
          <w:color w:val="000000"/>
          <w:lang w:val="hy-AM"/>
        </w:rPr>
        <w:t xml:space="preserve"> </w:t>
      </w:r>
      <w:r w:rsidRPr="00232F62">
        <w:rPr>
          <w:rFonts w:ascii="GHEA Grapalat" w:hAnsi="GHEA Grapalat" w:cs="GHEA Grapalat"/>
          <w:color w:val="000000"/>
          <w:lang w:val="hy-AM"/>
        </w:rPr>
        <w:t>պաշտոն</w:t>
      </w:r>
      <w:r w:rsidRPr="00232F62">
        <w:rPr>
          <w:rFonts w:ascii="GHEA Grapalat" w:hAnsi="GHEA Grapalat"/>
          <w:color w:val="000000"/>
          <w:lang w:val="hy-AM"/>
        </w:rPr>
        <w:t xml:space="preserve"> </w:t>
      </w:r>
      <w:r w:rsidRPr="00232F62">
        <w:rPr>
          <w:rFonts w:ascii="GHEA Grapalat" w:hAnsi="GHEA Grapalat" w:cs="GHEA Grapalat"/>
          <w:color w:val="000000"/>
          <w:lang w:val="hy-AM"/>
        </w:rPr>
        <w:t>զբաղեցնողը</w:t>
      </w:r>
      <w:r w:rsidRPr="00232F62">
        <w:rPr>
          <w:rFonts w:ascii="GHEA Grapalat" w:hAnsi="GHEA Grapalat"/>
          <w:color w:val="000000"/>
          <w:lang w:val="hy-AM"/>
        </w:rPr>
        <w:t xml:space="preserve"> </w:t>
      </w:r>
      <w:r w:rsidRPr="00232F62">
        <w:rPr>
          <w:rFonts w:ascii="GHEA Grapalat" w:hAnsi="GHEA Grapalat" w:cs="GHEA Grapalat"/>
          <w:color w:val="000000"/>
          <w:lang w:val="hy-AM"/>
        </w:rPr>
        <w:t>պետք</w:t>
      </w:r>
      <w:r w:rsidRPr="00232F62">
        <w:rPr>
          <w:rFonts w:ascii="GHEA Grapalat" w:hAnsi="GHEA Grapalat"/>
          <w:color w:val="000000"/>
          <w:lang w:val="hy-AM"/>
        </w:rPr>
        <w:t xml:space="preserve"> </w:t>
      </w:r>
      <w:r w:rsidRPr="00232F62">
        <w:rPr>
          <w:rFonts w:ascii="GHEA Grapalat" w:hAnsi="GHEA Grapalat" w:cs="GHEA Grapalat"/>
          <w:color w:val="000000"/>
          <w:lang w:val="hy-AM"/>
        </w:rPr>
        <w:t>է</w:t>
      </w:r>
      <w:r w:rsidRPr="00232F62">
        <w:rPr>
          <w:rFonts w:ascii="GHEA Grapalat" w:hAnsi="GHEA Grapalat"/>
          <w:color w:val="000000"/>
          <w:lang w:val="hy-AM"/>
        </w:rPr>
        <w:t xml:space="preserve"> </w:t>
      </w:r>
      <w:r w:rsidRPr="00232F62">
        <w:rPr>
          <w:rFonts w:ascii="GHEA Grapalat" w:hAnsi="GHEA Grapalat" w:cs="GHEA Grapalat"/>
          <w:color w:val="000000"/>
          <w:lang w:val="hy-AM"/>
        </w:rPr>
        <w:t>ունենա</w:t>
      </w:r>
      <w:r w:rsidRPr="00232F62">
        <w:rPr>
          <w:rFonts w:ascii="GHEA Grapalat" w:hAnsi="GHEA Grapalat"/>
          <w:color w:val="000000"/>
          <w:lang w:val="hy-AM"/>
        </w:rPr>
        <w:t xml:space="preserve">` </w:t>
      </w:r>
      <w:r w:rsidRPr="00232F62">
        <w:rPr>
          <w:rFonts w:ascii="GHEA Grapalat" w:hAnsi="GHEA Grapalat" w:cs="GHEA Grapalat"/>
          <w:color w:val="000000"/>
          <w:lang w:val="hy-AM"/>
        </w:rPr>
        <w:t>միջին</w:t>
      </w:r>
      <w:r w:rsidRPr="00232F62">
        <w:rPr>
          <w:rFonts w:ascii="GHEA Grapalat" w:hAnsi="GHEA Grapalat"/>
          <w:color w:val="000000"/>
          <w:lang w:val="hy-AM"/>
        </w:rPr>
        <w:t xml:space="preserve"> </w:t>
      </w:r>
      <w:r w:rsidRPr="00232F62">
        <w:rPr>
          <w:rFonts w:ascii="GHEA Grapalat" w:hAnsi="GHEA Grapalat" w:cs="GHEA Grapalat"/>
          <w:color w:val="000000"/>
          <w:lang w:val="hy-AM"/>
        </w:rPr>
        <w:t>մա</w:t>
      </w:r>
      <w:r w:rsidRPr="00232F62">
        <w:rPr>
          <w:rFonts w:ascii="GHEA Grapalat" w:hAnsi="GHEA Grapalat"/>
          <w:color w:val="000000"/>
          <w:lang w:val="hy-AM"/>
        </w:rPr>
        <w:t>սնագիտական կամ բարձրագույն (բակալավր, դիպլոմավորված մասնագետ, մագիստրոս) կրթություն և վերջին տաս տարվա ընթացքում նախադպրոցական կրթության ոլորտի կամ մանկավարժական աշխատանքի առնվազն 2(երկու) տարվա մանկավարժական գործունեության ստաժ՝ համաձայն կրթության և գիտության նախարարի 2011 թվականի</w:t>
      </w:r>
      <w:r w:rsidR="00DF7564" w:rsidRPr="00232F62">
        <w:rPr>
          <w:rFonts w:ascii="GHEA Grapalat" w:hAnsi="GHEA Grapalat"/>
          <w:color w:val="000000"/>
          <w:lang w:val="hy-AM"/>
        </w:rPr>
        <w:t xml:space="preserve"> </w:t>
      </w:r>
      <w:r w:rsidRPr="00232F62">
        <w:rPr>
          <w:rFonts w:ascii="GHEA Grapalat" w:hAnsi="GHEA Grapalat"/>
          <w:color w:val="000000"/>
          <w:lang w:val="hy-AM"/>
        </w:rPr>
        <w:t>ապրիլի 26-ի N 416-Ն հրամանով սահմանված տարիֆաորակավորման պահանջներին:</w:t>
      </w:r>
    </w:p>
    <w:p w:rsidR="00244672" w:rsidRPr="00232F62" w:rsidRDefault="00244672" w:rsidP="00244672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232F62">
        <w:rPr>
          <w:rFonts w:ascii="GHEA Grapalat" w:hAnsi="GHEA Grapalat"/>
          <w:color w:val="000000"/>
          <w:lang w:val="hy-AM"/>
        </w:rPr>
        <w:t xml:space="preserve">Դաստիարակի հաստիքի համար սահմանված է 1 դրույք՝ </w:t>
      </w:r>
      <w:r w:rsidR="00B81E14" w:rsidRPr="00232F62">
        <w:rPr>
          <w:rFonts w:ascii="GHEA Grapalat" w:hAnsi="GHEA Grapalat"/>
          <w:lang w:val="hy-AM"/>
        </w:rPr>
        <w:t>109</w:t>
      </w:r>
      <w:r w:rsidR="00B81E14" w:rsidRPr="00232F62">
        <w:rPr>
          <w:rFonts w:ascii="Cambria Math" w:hAnsi="Cambria Math" w:cs="Cambria Math"/>
          <w:lang w:val="hy-AM"/>
        </w:rPr>
        <w:t> </w:t>
      </w:r>
      <w:r w:rsidR="00B81E14" w:rsidRPr="00232F62">
        <w:rPr>
          <w:rFonts w:ascii="GHEA Grapalat" w:hAnsi="GHEA Grapalat"/>
          <w:lang w:val="hy-AM"/>
        </w:rPr>
        <w:t>200</w:t>
      </w:r>
      <w:r w:rsidR="00B81E14" w:rsidRPr="00232F62">
        <w:rPr>
          <w:rFonts w:ascii="GHEA Grapalat" w:hAnsi="GHEA Grapalat"/>
          <w:color w:val="000000"/>
          <w:lang w:val="hy-AM"/>
        </w:rPr>
        <w:t xml:space="preserve"> </w:t>
      </w:r>
      <w:r w:rsidRPr="00232F62">
        <w:rPr>
          <w:rFonts w:ascii="GHEA Grapalat" w:hAnsi="GHEA Grapalat"/>
          <w:color w:val="000000"/>
          <w:lang w:val="hy-AM"/>
        </w:rPr>
        <w:t>(</w:t>
      </w:r>
      <w:r w:rsidR="00232F62" w:rsidRPr="00232F62">
        <w:rPr>
          <w:rFonts w:ascii="GHEA Grapalat" w:hAnsi="GHEA Grapalat"/>
          <w:color w:val="000000"/>
          <w:lang w:val="hy-AM"/>
        </w:rPr>
        <w:t xml:space="preserve"> մեկ </w:t>
      </w:r>
      <w:r w:rsidR="00B81E14" w:rsidRPr="00232F62">
        <w:rPr>
          <w:rFonts w:ascii="GHEA Grapalat" w:hAnsi="GHEA Grapalat"/>
          <w:lang w:val="hy-AM"/>
        </w:rPr>
        <w:t>հարյուր ինը հազար երկու հարյուր</w:t>
      </w:r>
      <w:r w:rsidRPr="00232F62">
        <w:rPr>
          <w:rFonts w:ascii="GHEA Grapalat" w:hAnsi="GHEA Grapalat"/>
          <w:color w:val="000000"/>
          <w:lang w:val="hy-AM"/>
        </w:rPr>
        <w:t>) ՀՀ դրամ աշխատավարձ։</w:t>
      </w:r>
    </w:p>
    <w:p w:rsidR="00244672" w:rsidRPr="00232F62" w:rsidRDefault="00244672" w:rsidP="00244672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232F62">
        <w:rPr>
          <w:rFonts w:ascii="GHEA Grapalat" w:hAnsi="GHEA Grapalat"/>
          <w:color w:val="000000"/>
          <w:lang w:val="hy-AM"/>
        </w:rPr>
        <w:t>Մրցույթին մասնակցելու համար անձը տնօրենին է ներկայացնում հետևյալ փաստաթղթերը`</w:t>
      </w:r>
    </w:p>
    <w:p w:rsidR="00244672" w:rsidRPr="00232F62" w:rsidRDefault="00244672" w:rsidP="00244672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232F62">
        <w:rPr>
          <w:rFonts w:ascii="GHEA Grapalat" w:hAnsi="GHEA Grapalat"/>
          <w:color w:val="000000"/>
          <w:lang w:val="hy-AM"/>
        </w:rPr>
        <w:t>1) դիմում (Ձև 1).</w:t>
      </w:r>
    </w:p>
    <w:p w:rsidR="00244672" w:rsidRPr="00232F62" w:rsidRDefault="00244672" w:rsidP="00244672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232F62">
        <w:rPr>
          <w:rFonts w:ascii="GHEA Grapalat" w:hAnsi="GHEA Grapalat"/>
          <w:color w:val="000000"/>
          <w:lang w:val="hy-AM"/>
        </w:rPr>
        <w:t>2) կրթության մասին փաստաթուղթ (դիպլոմ).</w:t>
      </w:r>
    </w:p>
    <w:p w:rsidR="00244672" w:rsidRPr="00232F62" w:rsidRDefault="00244672" w:rsidP="00244672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232F62">
        <w:rPr>
          <w:rFonts w:ascii="GHEA Grapalat" w:hAnsi="GHEA Grapalat"/>
          <w:color w:val="000000"/>
          <w:lang w:val="hy-AM"/>
        </w:rPr>
        <w:t>3) անձը հաստատող փաստաթուղթ.</w:t>
      </w:r>
    </w:p>
    <w:p w:rsidR="00244672" w:rsidRPr="00232F62" w:rsidRDefault="00244672" w:rsidP="00244672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232F62">
        <w:rPr>
          <w:rFonts w:ascii="GHEA Grapalat" w:hAnsi="GHEA Grapalat"/>
          <w:color w:val="000000"/>
          <w:lang w:val="hy-AM"/>
        </w:rPr>
        <w:t>4) աշխատանքային ստաժի վերաբերյալ տեղեկանք կամ աշխատանքային գրքույկ (առկայության դեպքում).</w:t>
      </w:r>
    </w:p>
    <w:p w:rsidR="00244672" w:rsidRPr="00232F62" w:rsidRDefault="00244672" w:rsidP="00244672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232F62">
        <w:rPr>
          <w:rFonts w:ascii="GHEA Grapalat" w:hAnsi="GHEA Grapalat"/>
          <w:color w:val="000000"/>
          <w:lang w:val="hy-AM"/>
        </w:rPr>
        <w:t>5) ինքնակենսագրություն (Ձև 4).</w:t>
      </w:r>
    </w:p>
    <w:p w:rsidR="00244672" w:rsidRPr="00232F62" w:rsidRDefault="00244672" w:rsidP="00244672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232F62">
        <w:rPr>
          <w:rFonts w:ascii="GHEA Grapalat" w:hAnsi="GHEA Grapalat"/>
          <w:color w:val="000000"/>
          <w:lang w:val="hy-AM"/>
        </w:rPr>
        <w:t>6) մեկ լուսանկար` 3x4 չափի.</w:t>
      </w:r>
    </w:p>
    <w:p w:rsidR="00244672" w:rsidRPr="00232F62" w:rsidRDefault="00244672" w:rsidP="00244672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232F62"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244672" w:rsidRPr="00232F62" w:rsidRDefault="00244672" w:rsidP="00244672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232F6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244672" w:rsidRPr="00232F62" w:rsidRDefault="00244672" w:rsidP="00244672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232F62">
        <w:rPr>
          <w:rFonts w:ascii="GHEA Grapalat" w:hAnsi="GHEA Grapalat"/>
          <w:color w:val="000000"/>
          <w:lang w:val="hy-AM"/>
        </w:rPr>
        <w:t>9) հրատարակված հոդվածներից կամ գիտական կոչումը հավաստող փաստաթղթեր (դրանց առկայության դեպքում):</w:t>
      </w:r>
    </w:p>
    <w:p w:rsidR="00244672" w:rsidRPr="00232F62" w:rsidRDefault="00244672" w:rsidP="00244672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232F62">
        <w:rPr>
          <w:rFonts w:ascii="GHEA Grapalat" w:hAnsi="GHEA Grapalat"/>
          <w:color w:val="000000"/>
          <w:lang w:val="hy-AM"/>
        </w:rPr>
        <w:t>Փաստաթղթերն ընդունվում են</w:t>
      </w:r>
      <w:r w:rsidR="00B81E14" w:rsidRPr="00232F62">
        <w:rPr>
          <w:rFonts w:ascii="GHEA Grapalat" w:hAnsi="GHEA Grapalat"/>
          <w:color w:val="000000"/>
          <w:lang w:val="hy-AM"/>
        </w:rPr>
        <w:t xml:space="preserve"> սեպտեմբերի 18</w:t>
      </w:r>
      <w:r w:rsidR="00F30CC7" w:rsidRPr="00232F62">
        <w:rPr>
          <w:rFonts w:ascii="GHEA Grapalat" w:hAnsi="GHEA Grapalat"/>
          <w:color w:val="000000"/>
          <w:lang w:val="hy-AM"/>
        </w:rPr>
        <w:t>-ից մինչև հոկտեմբերի 14</w:t>
      </w:r>
      <w:r w:rsidRPr="00232F62">
        <w:rPr>
          <w:rFonts w:ascii="GHEA Grapalat" w:hAnsi="GHEA Grapalat"/>
          <w:color w:val="000000"/>
          <w:lang w:val="hy-AM"/>
        </w:rPr>
        <w:t xml:space="preserve">-ը ներառյալ ամեն օր ժամը 10:00-ից 16:00-ն բացի շաբաթ, կիրակի և այլ ոչ աշխատանքային օրերից, Հարժիս բնակավայր 6-րդ փողոց 37 շենք  </w:t>
      </w:r>
      <w:r w:rsidRPr="00232F62">
        <w:rPr>
          <w:rFonts w:ascii="GHEA Grapalat" w:hAnsi="GHEA Grapalat" w:cs="GHEA Grapalat"/>
          <w:color w:val="000000"/>
          <w:lang w:val="hy-AM"/>
        </w:rPr>
        <w:t>հասցեում։</w:t>
      </w:r>
    </w:p>
    <w:p w:rsidR="00244672" w:rsidRPr="00232F62" w:rsidRDefault="00244672" w:rsidP="00244672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232F62">
        <w:rPr>
          <w:rFonts w:ascii="GHEA Grapalat" w:hAnsi="GHEA Grapalat"/>
          <w:color w:val="000000"/>
          <w:lang w:val="hy-AM"/>
        </w:rPr>
        <w:t>Մրցույթը անցկացվելու է երկու փուլով թեստավորման և հարցազրույցի ըստ ՀՀ ԿԳՄՍՆ 25.03.2022թ-ի№ 471-Ա/2 հրամանի մշակված հարցաշարերի:</w:t>
      </w:r>
    </w:p>
    <w:p w:rsidR="00244672" w:rsidRPr="00232F62" w:rsidRDefault="00244672" w:rsidP="00244672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232F62">
        <w:rPr>
          <w:rFonts w:ascii="GHEA Grapalat" w:hAnsi="GHEA Grapalat"/>
          <w:color w:val="000000"/>
          <w:lang w:val="hy-AM"/>
        </w:rPr>
        <w:t xml:space="preserve">Մրցույթի թեստային փուլը տեղի կունենա </w:t>
      </w:r>
      <w:r w:rsidR="00B81E14" w:rsidRPr="00232F62">
        <w:rPr>
          <w:rFonts w:ascii="GHEA Grapalat" w:hAnsi="GHEA Grapalat"/>
          <w:color w:val="000000"/>
          <w:lang w:val="hy-AM"/>
        </w:rPr>
        <w:t xml:space="preserve">հոկտեմբերի </w:t>
      </w:r>
      <w:r w:rsidRPr="00232F62">
        <w:rPr>
          <w:rFonts w:ascii="GHEA Grapalat" w:hAnsi="GHEA Grapalat"/>
          <w:color w:val="000000"/>
          <w:lang w:val="hy-AM"/>
        </w:rPr>
        <w:t xml:space="preserve"> 21-ին ժամը 11։00-ին, իսկ հարցազրույցի փուլը անցկացվում է նույն օրը թեստավորման արդյունքների հրապարակումից հետո,</w:t>
      </w:r>
      <w:r w:rsidR="00B81E14" w:rsidRPr="00232F62">
        <w:rPr>
          <w:rFonts w:ascii="GHEA Grapalat" w:hAnsi="GHEA Grapalat"/>
          <w:color w:val="000000"/>
          <w:lang w:val="hy-AM"/>
        </w:rPr>
        <w:t xml:space="preserve"> </w:t>
      </w:r>
      <w:r w:rsidRPr="00232F62">
        <w:rPr>
          <w:rFonts w:ascii="GHEA Grapalat" w:hAnsi="GHEA Grapalat"/>
          <w:color w:val="000000"/>
          <w:lang w:val="hy-AM"/>
        </w:rPr>
        <w:t>Հարժիս</w:t>
      </w:r>
      <w:r w:rsidR="00B81E14" w:rsidRPr="00232F62">
        <w:rPr>
          <w:rFonts w:ascii="GHEA Grapalat" w:hAnsi="GHEA Grapalat"/>
          <w:color w:val="000000"/>
          <w:lang w:val="hy-AM"/>
        </w:rPr>
        <w:t xml:space="preserve"> բնակավայր</w:t>
      </w:r>
      <w:r w:rsidR="00B81E14" w:rsidRPr="00232F62">
        <w:rPr>
          <w:rFonts w:ascii="GHEA Grapalat" w:hAnsi="GHEA Grapalat"/>
          <w:color w:val="000000"/>
          <w:lang w:val="hy-AM"/>
        </w:rPr>
        <w:t xml:space="preserve"> 6-րդ փողոց 37 շենք  </w:t>
      </w:r>
      <w:r w:rsidR="00B81E14" w:rsidRPr="00232F62">
        <w:rPr>
          <w:rFonts w:ascii="GHEA Grapalat" w:hAnsi="GHEA Grapalat" w:cs="GHEA Grapalat"/>
          <w:color w:val="000000"/>
          <w:lang w:val="hy-AM"/>
        </w:rPr>
        <w:t>հասցեում։</w:t>
      </w:r>
    </w:p>
    <w:p w:rsidR="00244672" w:rsidRPr="00232F62" w:rsidRDefault="00244672" w:rsidP="00244672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232F62">
        <w:rPr>
          <w:rFonts w:ascii="GHEA Grapalat" w:hAnsi="GHEA Grapalat"/>
          <w:color w:val="000000"/>
          <w:lang w:val="hy-AM"/>
        </w:rPr>
        <w:t>Թեստավորման և հարցազրույցի փուլերի հարցաշարերին կարող եք ծանոթանալ հետևյալ հղմամբ՝</w:t>
      </w:r>
      <w:r w:rsidRPr="00232F62">
        <w:rPr>
          <w:rFonts w:ascii="Calibri" w:hAnsi="Calibri" w:cs="Calibri"/>
          <w:color w:val="000000"/>
          <w:lang w:val="hy-AM"/>
        </w:rPr>
        <w:t> </w:t>
      </w:r>
      <w:hyperlink r:id="rId4" w:history="1">
        <w:r w:rsidRPr="00232F62">
          <w:rPr>
            <w:rStyle w:val="a5"/>
            <w:rFonts w:ascii="GHEA Grapalat" w:hAnsi="GHEA Grapalat"/>
            <w:color w:val="1A0DAB"/>
            <w:lang w:val="hy-AM"/>
          </w:rPr>
          <w:t>https://escs.am/am/news/11978</w:t>
        </w:r>
      </w:hyperlink>
      <w:r w:rsidRPr="00232F62">
        <w:rPr>
          <w:rFonts w:ascii="GHEA Grapalat" w:hAnsi="GHEA Grapalat"/>
          <w:color w:val="000000"/>
          <w:lang w:val="hy-AM"/>
        </w:rPr>
        <w:t>։</w:t>
      </w:r>
    </w:p>
    <w:p w:rsidR="00244672" w:rsidRPr="00232F62" w:rsidRDefault="00244672" w:rsidP="00244672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232F62">
        <w:rPr>
          <w:rFonts w:ascii="Calibri" w:hAnsi="Calibri" w:cs="Calibri"/>
          <w:color w:val="000000"/>
          <w:lang w:val="hy-AM"/>
        </w:rPr>
        <w:t> </w:t>
      </w:r>
    </w:p>
    <w:p w:rsidR="00244672" w:rsidRPr="00232F62" w:rsidRDefault="00244672" w:rsidP="00244672">
      <w:pPr>
        <w:pStyle w:val="a3"/>
        <w:spacing w:before="0" w:beforeAutospacing="0" w:after="0" w:afterAutospacing="0"/>
        <w:jc w:val="right"/>
        <w:rPr>
          <w:rFonts w:ascii="GHEA Grapalat" w:hAnsi="GHEA Grapalat"/>
          <w:color w:val="000000"/>
          <w:lang w:val="hy-AM"/>
        </w:rPr>
      </w:pPr>
      <w:r w:rsidRPr="00232F62">
        <w:rPr>
          <w:rFonts w:ascii="GHEA Grapalat" w:hAnsi="GHEA Grapalat"/>
          <w:color w:val="000000"/>
          <w:lang w:val="hy-AM"/>
        </w:rPr>
        <w:t>Տեղեկություններ</w:t>
      </w:r>
      <w:r w:rsidR="00C90DB9" w:rsidRPr="00232F62">
        <w:rPr>
          <w:rFonts w:ascii="GHEA Grapalat" w:hAnsi="GHEA Grapalat"/>
          <w:color w:val="000000"/>
          <w:lang w:val="hy-AM"/>
        </w:rPr>
        <w:t>ի համար զանգահարել +374 98 14 81 00</w:t>
      </w:r>
    </w:p>
    <w:p w:rsidR="00244672" w:rsidRPr="00232F62" w:rsidRDefault="00244672" w:rsidP="00244672">
      <w:pPr>
        <w:pStyle w:val="a3"/>
        <w:spacing w:before="0" w:beforeAutospacing="0" w:after="0" w:afterAutospacing="0"/>
        <w:jc w:val="right"/>
        <w:rPr>
          <w:rFonts w:ascii="GHEA Grapalat" w:hAnsi="GHEA Grapalat"/>
          <w:color w:val="000000"/>
          <w:lang w:val="hy-AM"/>
        </w:rPr>
      </w:pPr>
      <w:r w:rsidRPr="00232F62">
        <w:rPr>
          <w:rFonts w:ascii="GHEA Grapalat" w:hAnsi="GHEA Grapalat"/>
          <w:color w:val="000000"/>
          <w:lang w:val="hy-AM"/>
        </w:rPr>
        <w:t xml:space="preserve">Տնօրեն՝ </w:t>
      </w:r>
      <w:r w:rsidR="00C90DB9" w:rsidRPr="00232F62">
        <w:rPr>
          <w:rFonts w:ascii="GHEA Grapalat" w:hAnsi="GHEA Grapalat"/>
          <w:color w:val="000000"/>
          <w:lang w:val="hy-AM"/>
        </w:rPr>
        <w:t>Հայկանուշ Ղազարյան</w:t>
      </w:r>
    </w:p>
    <w:p w:rsidR="00244672" w:rsidRPr="00232F62" w:rsidRDefault="00244672" w:rsidP="00244672">
      <w:pPr>
        <w:pStyle w:val="a3"/>
        <w:spacing w:before="0" w:beforeAutospacing="0" w:after="0" w:afterAutospacing="0"/>
        <w:jc w:val="right"/>
        <w:rPr>
          <w:rFonts w:ascii="GHEA Grapalat" w:hAnsi="GHEA Grapalat"/>
          <w:color w:val="000000"/>
          <w:lang w:val="hy-AM"/>
        </w:rPr>
      </w:pPr>
      <w:r w:rsidRPr="00232F62">
        <w:rPr>
          <w:rFonts w:ascii="GHEA Grapalat" w:hAnsi="GHEA Grapalat"/>
          <w:color w:val="000000"/>
          <w:lang w:val="hy-AM"/>
        </w:rPr>
        <w:t>Էլեկտրոնային փոստի հասցե՝</w:t>
      </w:r>
      <w:r w:rsidRPr="00232F62">
        <w:rPr>
          <w:rFonts w:ascii="Calibri" w:hAnsi="Calibri" w:cs="Calibri"/>
          <w:color w:val="000000"/>
          <w:lang w:val="hy-AM"/>
        </w:rPr>
        <w:t> </w:t>
      </w:r>
      <w:r w:rsidR="008518C6" w:rsidRPr="00232F62">
        <w:rPr>
          <w:rFonts w:ascii="GHEA Grapalat" w:hAnsi="GHEA Grapalat"/>
          <w:lang w:val="hy-AM"/>
        </w:rPr>
        <w:t>lilitkhazaryan073@gmail.com</w:t>
      </w:r>
    </w:p>
    <w:p w:rsidR="00244672" w:rsidRPr="00232F62" w:rsidRDefault="00244672" w:rsidP="00244672">
      <w:pPr>
        <w:rPr>
          <w:rFonts w:ascii="GHEA Grapalat" w:hAnsi="GHEA Grapalat"/>
          <w:lang w:val="hy-AM"/>
        </w:rPr>
      </w:pPr>
    </w:p>
    <w:p w:rsidR="00A94D39" w:rsidRPr="00232F62" w:rsidRDefault="00A94D39">
      <w:pPr>
        <w:rPr>
          <w:rFonts w:ascii="GHEA Grapalat" w:hAnsi="GHEA Grapalat"/>
          <w:lang w:val="hy-AM"/>
        </w:rPr>
      </w:pPr>
      <w:bookmarkStart w:id="0" w:name="_GoBack"/>
      <w:bookmarkEnd w:id="0"/>
    </w:p>
    <w:sectPr w:rsidR="00A94D39" w:rsidRPr="0023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DC"/>
    <w:rsid w:val="00182012"/>
    <w:rsid w:val="00232F62"/>
    <w:rsid w:val="00244672"/>
    <w:rsid w:val="002E530F"/>
    <w:rsid w:val="00446987"/>
    <w:rsid w:val="00453DDC"/>
    <w:rsid w:val="00622866"/>
    <w:rsid w:val="008518C6"/>
    <w:rsid w:val="00A94D39"/>
    <w:rsid w:val="00B81E14"/>
    <w:rsid w:val="00C90DB9"/>
    <w:rsid w:val="00CE5D0D"/>
    <w:rsid w:val="00DF7564"/>
    <w:rsid w:val="00F3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2A10"/>
  <w15:chartTrackingRefBased/>
  <w15:docId w15:val="{DB5E0F7D-D181-434E-96FB-7CC71E84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67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44672"/>
    <w:rPr>
      <w:b/>
      <w:bCs/>
    </w:rPr>
  </w:style>
  <w:style w:type="character" w:styleId="a5">
    <w:name w:val="Hyperlink"/>
    <w:basedOn w:val="a0"/>
    <w:uiPriority w:val="99"/>
    <w:unhideWhenUsed/>
    <w:rsid w:val="0024467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4672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469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69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cs.am/am/news/119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Գրիգորյան Աննա</dc:creator>
  <cp:keywords/>
  <dc:description/>
  <cp:lastModifiedBy>Nazeli Bagratyan</cp:lastModifiedBy>
  <cp:revision>3</cp:revision>
  <cp:lastPrinted>2025-09-18T08:33:00Z</cp:lastPrinted>
  <dcterms:created xsi:type="dcterms:W3CDTF">2025-09-18T08:29:00Z</dcterms:created>
  <dcterms:modified xsi:type="dcterms:W3CDTF">2025-09-18T08:33:00Z</dcterms:modified>
</cp:coreProperties>
</file>