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15" w:rsidRPr="00F23681" w:rsidRDefault="00052115" w:rsidP="00A21F3B">
      <w:pPr>
        <w:rPr>
          <w:i/>
        </w:rPr>
      </w:pPr>
    </w:p>
    <w:p w:rsidR="00F23681" w:rsidRPr="00F23681" w:rsidRDefault="00F23681" w:rsidP="00A21F3B">
      <w:pPr>
        <w:jc w:val="right"/>
        <w:rPr>
          <w:i/>
          <w:lang w:val="hy-AM"/>
        </w:rPr>
      </w:pPr>
    </w:p>
    <w:p w:rsidR="00A21F3B" w:rsidRPr="00F23681" w:rsidRDefault="00E408EF" w:rsidP="00E408EF">
      <w:pPr>
        <w:rPr>
          <w:b/>
          <w:lang w:val="hy-AM"/>
        </w:rPr>
      </w:pPr>
      <w:r w:rsidRPr="00F23681">
        <w:rPr>
          <w:i/>
          <w:lang w:val="hy-AM"/>
        </w:rPr>
        <w:t xml:space="preserve">                                               </w:t>
      </w:r>
      <w:r w:rsidR="00A21F3B" w:rsidRPr="00F23681">
        <w:rPr>
          <w:b/>
          <w:lang w:val="hy-AM"/>
        </w:rPr>
        <w:t>Հ Ա Յ Տ Ա Ր Ա Ր ՈՒ Թ Յ ՈՒ Ն</w:t>
      </w:r>
    </w:p>
    <w:p w:rsidR="00A21F3B" w:rsidRPr="00F23681" w:rsidRDefault="00A21F3B" w:rsidP="00A21F3B">
      <w:pPr>
        <w:jc w:val="center"/>
        <w:rPr>
          <w:b/>
          <w:lang w:val="hy-AM"/>
        </w:rPr>
      </w:pPr>
    </w:p>
    <w:p w:rsidR="00F347E8" w:rsidRPr="00CC2D86" w:rsidRDefault="00A21F3B" w:rsidP="00E408EF">
      <w:pPr>
        <w:ind w:left="360"/>
        <w:jc w:val="both"/>
        <w:rPr>
          <w:rFonts w:ascii="MS Mincho" w:eastAsia="MS Mincho" w:hAnsi="MS Mincho" w:cs="MS Mincho"/>
          <w:lang w:val="hy-AM"/>
        </w:rPr>
      </w:pPr>
      <w:r w:rsidRPr="00CC2D86">
        <w:rPr>
          <w:lang w:val="hy-AM"/>
        </w:rPr>
        <w:t xml:space="preserve">  </w:t>
      </w:r>
      <w:r w:rsidR="002934B6" w:rsidRPr="00CC2D86">
        <w:rPr>
          <w:lang w:val="hy-AM"/>
        </w:rPr>
        <w:t xml:space="preserve">      </w:t>
      </w:r>
      <w:r w:rsidRPr="00CC2D86">
        <w:rPr>
          <w:lang w:val="hy-AM"/>
        </w:rPr>
        <w:t xml:space="preserve"> </w:t>
      </w:r>
      <w:r w:rsidR="00F35513" w:rsidRPr="00CC2D86">
        <w:rPr>
          <w:lang w:val="hy-AM"/>
        </w:rPr>
        <w:t>Հայաստանի Հան</w:t>
      </w:r>
      <w:r w:rsidR="00CC2D86" w:rsidRPr="00CC2D86">
        <w:rPr>
          <w:lang w:val="hy-AM"/>
        </w:rPr>
        <w:t>րապետության Սյունիքի մարզի Գորիս</w:t>
      </w:r>
      <w:r w:rsidR="00F35513" w:rsidRPr="00CC2D86">
        <w:rPr>
          <w:lang w:val="hy-AM"/>
        </w:rPr>
        <w:t xml:space="preserve"> համայնքը     </w:t>
      </w:r>
      <w:r w:rsidR="005702A7" w:rsidRPr="00CC2D86">
        <w:rPr>
          <w:lang w:val="hy-AM"/>
        </w:rPr>
        <w:t>հայտարարում է մրցույթ</w:t>
      </w:r>
      <w:r w:rsidR="00CC2D86" w:rsidRPr="00CC2D86">
        <w:rPr>
          <w:lang w:val="hy-AM"/>
        </w:rPr>
        <w:t>ներ</w:t>
      </w:r>
      <w:r w:rsidR="005702A7" w:rsidRPr="006629F7">
        <w:rPr>
          <w:lang w:val="hy-AM"/>
        </w:rPr>
        <w:t xml:space="preserve"> </w:t>
      </w:r>
      <w:r w:rsidR="00F35513" w:rsidRPr="006629F7">
        <w:rPr>
          <w:lang w:val="hy-AM"/>
        </w:rPr>
        <w:t xml:space="preserve">համայնքային ոչ առևտրային </w:t>
      </w:r>
      <w:r w:rsidR="00CC2D86" w:rsidRPr="006629F7">
        <w:rPr>
          <w:lang w:val="hy-AM"/>
        </w:rPr>
        <w:t>կազմակերպությու</w:t>
      </w:r>
      <w:r w:rsidR="00F35513" w:rsidRPr="006629F7">
        <w:rPr>
          <w:lang w:val="hy-AM"/>
        </w:rPr>
        <w:t>ն</w:t>
      </w:r>
      <w:r w:rsidR="00CC2D86" w:rsidRPr="006629F7">
        <w:rPr>
          <w:lang w:val="hy-AM"/>
        </w:rPr>
        <w:t>ների</w:t>
      </w:r>
      <w:r w:rsidR="00F35513" w:rsidRPr="006629F7">
        <w:rPr>
          <w:lang w:val="hy-AM"/>
        </w:rPr>
        <w:t xml:space="preserve"> տնօրեն</w:t>
      </w:r>
      <w:r w:rsidR="006629F7" w:rsidRPr="006629F7">
        <w:rPr>
          <w:lang w:val="hy-AM"/>
        </w:rPr>
        <w:t>ներ</w:t>
      </w:r>
      <w:r w:rsidR="00F35513" w:rsidRPr="006629F7">
        <w:rPr>
          <w:rFonts w:cs="Cambria Math"/>
          <w:lang w:val="hy-AM"/>
        </w:rPr>
        <w:t>ի</w:t>
      </w:r>
      <w:r w:rsidR="00EA133D" w:rsidRPr="00CC2D86">
        <w:rPr>
          <w:rFonts w:cs="Cambria Math"/>
          <w:lang w:val="hy-AM"/>
        </w:rPr>
        <w:t xml:space="preserve"> </w:t>
      </w:r>
      <w:r w:rsidR="00F35513" w:rsidRPr="00CC2D86">
        <w:rPr>
          <w:lang w:val="hy-AM"/>
        </w:rPr>
        <w:t>թափուր պաշտոն</w:t>
      </w:r>
      <w:r w:rsidR="00CC2D86" w:rsidRPr="00CC2D86">
        <w:rPr>
          <w:lang w:val="hy-AM"/>
        </w:rPr>
        <w:t>ներ</w:t>
      </w:r>
      <w:r w:rsidR="00F35513" w:rsidRPr="00CC2D86">
        <w:rPr>
          <w:lang w:val="hy-AM"/>
        </w:rPr>
        <w:t>ը զբաղեցնելու համար</w:t>
      </w:r>
      <w:r w:rsidR="00F35513" w:rsidRPr="00CC2D86">
        <w:rPr>
          <w:rFonts w:ascii="MS Mincho" w:eastAsia="MS Mincho" w:hAnsi="MS Mincho" w:cs="MS Mincho" w:hint="eastAsia"/>
          <w:lang w:val="hy-AM"/>
        </w:rPr>
        <w:t>․</w:t>
      </w:r>
    </w:p>
    <w:p w:rsidR="00CC2D86" w:rsidRPr="00F23681" w:rsidRDefault="00CC2D86" w:rsidP="00E408EF">
      <w:pPr>
        <w:ind w:left="360"/>
        <w:jc w:val="both"/>
        <w:rPr>
          <w:color w:val="FF0000"/>
          <w:lang w:val="hy-AM"/>
        </w:rPr>
      </w:pPr>
    </w:p>
    <w:p w:rsidR="00CC2D86" w:rsidRPr="008C1FFD" w:rsidRDefault="008C1FFD" w:rsidP="00CC2D86">
      <w:pPr>
        <w:ind w:left="567" w:hanging="425"/>
        <w:jc w:val="both"/>
        <w:rPr>
          <w:b/>
          <w:lang w:val="hy-AM"/>
        </w:rPr>
      </w:pPr>
      <w:r w:rsidRPr="008C1FFD">
        <w:rPr>
          <w:b/>
          <w:lang w:val="hy-AM"/>
        </w:rPr>
        <w:t>1.  Գորիս</w:t>
      </w:r>
      <w:r w:rsidR="00CC2D86" w:rsidRPr="008C1FFD">
        <w:rPr>
          <w:b/>
          <w:lang w:val="hy-AM"/>
        </w:rPr>
        <w:t xml:space="preserve">ի </w:t>
      </w:r>
      <w:r w:rsidRPr="008C1FFD">
        <w:rPr>
          <w:b/>
          <w:lang w:val="hy-AM"/>
        </w:rPr>
        <w:t>«</w:t>
      </w:r>
      <w:r w:rsidR="00EC6068" w:rsidRPr="008C1FFD">
        <w:rPr>
          <w:b/>
          <w:lang w:val="hy-AM"/>
        </w:rPr>
        <w:t>Գ</w:t>
      </w:r>
      <w:r w:rsidR="00EC6068" w:rsidRPr="008C1FFD">
        <w:rPr>
          <w:rFonts w:ascii="MS Mincho" w:eastAsia="MS Mincho" w:hAnsi="MS Mincho" w:cs="MS Mincho" w:hint="eastAsia"/>
          <w:b/>
          <w:lang w:val="hy-AM"/>
        </w:rPr>
        <w:t>․</w:t>
      </w:r>
      <w:r w:rsidR="00EC6068" w:rsidRPr="008C1FFD">
        <w:rPr>
          <w:rFonts w:eastAsia="MS Mincho" w:cs="MS Mincho"/>
          <w:b/>
          <w:lang w:val="hy-AM"/>
        </w:rPr>
        <w:t xml:space="preserve"> Աշոտի անվան մշակույթի կենտրոն</w:t>
      </w:r>
      <w:r w:rsidRPr="008C1FFD">
        <w:rPr>
          <w:b/>
          <w:lang w:val="hy-AM"/>
        </w:rPr>
        <w:t xml:space="preserve">» համայնքային ոչ առևտրային </w:t>
      </w:r>
      <w:r w:rsidR="00CC2D86" w:rsidRPr="008C1FFD">
        <w:rPr>
          <w:b/>
          <w:lang w:val="hy-AM"/>
        </w:rPr>
        <w:t>կազմակերպության տնօրեն</w:t>
      </w:r>
      <w:r w:rsidR="00CC2D86" w:rsidRPr="008C1FFD">
        <w:rPr>
          <w:rFonts w:ascii="MS Mincho" w:eastAsia="MS Mincho" w:hAnsi="MS Mincho" w:cs="MS Mincho" w:hint="eastAsia"/>
          <w:b/>
          <w:lang w:val="hy-AM"/>
        </w:rPr>
        <w:t>․</w:t>
      </w:r>
      <w:r w:rsidR="00CC2D86" w:rsidRPr="008C1FFD">
        <w:rPr>
          <w:b/>
          <w:lang w:val="hy-AM"/>
        </w:rPr>
        <w:t xml:space="preserve">  </w:t>
      </w:r>
    </w:p>
    <w:p w:rsidR="00CC2D86" w:rsidRPr="008C1FFD" w:rsidRDefault="00CC2D86" w:rsidP="00CC2D86">
      <w:pPr>
        <w:ind w:left="567" w:hanging="425"/>
        <w:jc w:val="both"/>
        <w:rPr>
          <w:u w:val="single"/>
          <w:lang w:val="hy-AM"/>
        </w:rPr>
      </w:pPr>
      <w:r w:rsidRPr="008C1FFD">
        <w:rPr>
          <w:lang w:val="hy-AM"/>
        </w:rPr>
        <w:t xml:space="preserve">          Կազմակերպության գտնվելու վայրն է՝  </w:t>
      </w:r>
      <w:r w:rsidRPr="008C1FFD">
        <w:rPr>
          <w:u w:val="single"/>
          <w:lang w:val="hy-AM"/>
        </w:rPr>
        <w:t>ՀՀ Սյունիքի մար</w:t>
      </w:r>
      <w:r w:rsidR="008C1FFD" w:rsidRPr="008C1FFD">
        <w:rPr>
          <w:u w:val="single"/>
          <w:lang w:val="hy-AM"/>
        </w:rPr>
        <w:t>զ, քաղաք Գորիս, Մ․ Մաշտոցի 5</w:t>
      </w:r>
      <w:r w:rsidRPr="008C1FFD">
        <w:rPr>
          <w:u w:val="single"/>
          <w:lang w:val="hy-AM"/>
        </w:rPr>
        <w:t>։</w:t>
      </w:r>
    </w:p>
    <w:p w:rsidR="00CC2D86" w:rsidRPr="008C1FFD" w:rsidRDefault="00CC2D86" w:rsidP="00CC2D86">
      <w:pPr>
        <w:ind w:left="567" w:hanging="425"/>
        <w:jc w:val="both"/>
        <w:rPr>
          <w:lang w:val="hy-AM"/>
        </w:rPr>
      </w:pPr>
      <w:r w:rsidRPr="008C1FFD">
        <w:rPr>
          <w:lang w:val="hy-AM"/>
        </w:rPr>
        <w:t xml:space="preserve">         Թափուր պաշտ</w:t>
      </w:r>
      <w:r w:rsidR="00EC6068" w:rsidRPr="008C1FFD">
        <w:rPr>
          <w:lang w:val="hy-AM"/>
        </w:rPr>
        <w:t>ոնի հիմնական աշխատավարձի չափը</w:t>
      </w:r>
      <w:r w:rsidR="000777D3" w:rsidRPr="008C1FFD">
        <w:rPr>
          <w:lang w:val="hy-AM"/>
        </w:rPr>
        <w:t>՝</w:t>
      </w:r>
      <w:r w:rsidR="00EC6068" w:rsidRPr="008C1FFD">
        <w:rPr>
          <w:lang w:val="hy-AM"/>
        </w:rPr>
        <w:t xml:space="preserve"> 12</w:t>
      </w:r>
      <w:r w:rsidRPr="008C1FFD">
        <w:rPr>
          <w:lang w:val="hy-AM"/>
        </w:rPr>
        <w:t>0000 մեկ հա</w:t>
      </w:r>
      <w:r w:rsidR="00EC6068" w:rsidRPr="008C1FFD">
        <w:rPr>
          <w:lang w:val="hy-AM"/>
        </w:rPr>
        <w:t>րյուր քսան</w:t>
      </w:r>
      <w:r w:rsidRPr="008C1FFD">
        <w:rPr>
          <w:lang w:val="hy-AM"/>
        </w:rPr>
        <w:t xml:space="preserve"> հազար) ՀՀ դրամ է։</w:t>
      </w:r>
    </w:p>
    <w:p w:rsidR="00CC2D86" w:rsidRPr="008C1FFD" w:rsidRDefault="00CC2D86" w:rsidP="00CC2D86">
      <w:pPr>
        <w:ind w:left="567" w:hanging="425"/>
        <w:jc w:val="both"/>
        <w:rPr>
          <w:sz w:val="6"/>
          <w:szCs w:val="6"/>
          <w:lang w:val="hy-AM"/>
        </w:rPr>
      </w:pPr>
    </w:p>
    <w:p w:rsidR="00CC2D86" w:rsidRPr="008C1FFD" w:rsidRDefault="00CC2D86" w:rsidP="00CC2D86">
      <w:pPr>
        <w:ind w:left="567" w:hanging="425"/>
        <w:jc w:val="both"/>
        <w:rPr>
          <w:b/>
          <w:lang w:val="hy-AM"/>
        </w:rPr>
      </w:pPr>
      <w:r w:rsidRPr="008C1FFD">
        <w:rPr>
          <w:b/>
          <w:lang w:val="hy-AM"/>
        </w:rPr>
        <w:t>2</w:t>
      </w:r>
      <w:r w:rsidRPr="008C1FFD">
        <w:rPr>
          <w:rFonts w:ascii="MS Mincho" w:eastAsia="MS Mincho" w:hAnsi="MS Mincho" w:cs="MS Mincho" w:hint="eastAsia"/>
          <w:b/>
          <w:lang w:val="hy-AM"/>
        </w:rPr>
        <w:t>․</w:t>
      </w:r>
      <w:r w:rsidR="008C1FFD" w:rsidRPr="008C1FFD">
        <w:rPr>
          <w:rFonts w:eastAsia="MS Mincho" w:cs="MS Mincho"/>
          <w:b/>
          <w:lang w:val="hy-AM"/>
        </w:rPr>
        <w:t xml:space="preserve"> </w:t>
      </w:r>
      <w:r w:rsidRPr="008C1FFD">
        <w:rPr>
          <w:b/>
          <w:lang w:val="hy-AM"/>
        </w:rPr>
        <w:t>Գորիս</w:t>
      </w:r>
      <w:r w:rsidR="000777D3" w:rsidRPr="008C1FFD">
        <w:rPr>
          <w:b/>
          <w:lang w:val="hy-AM"/>
        </w:rPr>
        <w:t xml:space="preserve">ի </w:t>
      </w:r>
      <w:r w:rsidR="008C1FFD" w:rsidRPr="008C1FFD">
        <w:rPr>
          <w:b/>
          <w:lang w:val="hy-AM"/>
        </w:rPr>
        <w:t>«</w:t>
      </w:r>
      <w:r w:rsidR="000777D3" w:rsidRPr="008C1FFD">
        <w:rPr>
          <w:b/>
          <w:lang w:val="hy-AM"/>
        </w:rPr>
        <w:t>Ա</w:t>
      </w:r>
      <w:r w:rsidR="000777D3" w:rsidRPr="008C1FFD">
        <w:rPr>
          <w:rFonts w:ascii="MS Mincho" w:eastAsia="MS Mincho" w:hAnsi="MS Mincho" w:cs="MS Mincho" w:hint="eastAsia"/>
          <w:b/>
          <w:lang w:val="hy-AM"/>
        </w:rPr>
        <w:t>․</w:t>
      </w:r>
      <w:r w:rsidR="000777D3" w:rsidRPr="008C1FFD">
        <w:rPr>
          <w:b/>
          <w:lang w:val="hy-AM"/>
        </w:rPr>
        <w:t xml:space="preserve"> </w:t>
      </w:r>
      <w:r w:rsidR="000777D3" w:rsidRPr="008C1FFD">
        <w:rPr>
          <w:rFonts w:cs="GHEA Grapalat"/>
          <w:b/>
          <w:lang w:val="hy-AM"/>
        </w:rPr>
        <w:t>Սաթյանի</w:t>
      </w:r>
      <w:r w:rsidR="000777D3" w:rsidRPr="008C1FFD">
        <w:rPr>
          <w:b/>
          <w:lang w:val="hy-AM"/>
        </w:rPr>
        <w:t xml:space="preserve"> </w:t>
      </w:r>
      <w:r w:rsidR="000777D3" w:rsidRPr="008C1FFD">
        <w:rPr>
          <w:rFonts w:cs="GHEA Grapalat"/>
          <w:b/>
          <w:lang w:val="hy-AM"/>
        </w:rPr>
        <w:t>անվան</w:t>
      </w:r>
      <w:r w:rsidR="000777D3" w:rsidRPr="008C1FFD">
        <w:rPr>
          <w:b/>
          <w:lang w:val="hy-AM"/>
        </w:rPr>
        <w:t xml:space="preserve"> </w:t>
      </w:r>
      <w:r w:rsidR="000777D3" w:rsidRPr="008C1FFD">
        <w:rPr>
          <w:rFonts w:cs="GHEA Grapalat"/>
          <w:b/>
          <w:lang w:val="hy-AM"/>
        </w:rPr>
        <w:t>երաժշտական</w:t>
      </w:r>
      <w:r w:rsidR="000777D3" w:rsidRPr="008C1FFD">
        <w:rPr>
          <w:b/>
          <w:lang w:val="hy-AM"/>
        </w:rPr>
        <w:t xml:space="preserve"> </w:t>
      </w:r>
      <w:r w:rsidR="000777D3" w:rsidRPr="008C1FFD">
        <w:rPr>
          <w:rFonts w:cs="GHEA Grapalat"/>
          <w:b/>
          <w:lang w:val="hy-AM"/>
        </w:rPr>
        <w:t>դպրոց</w:t>
      </w:r>
      <w:r w:rsidRPr="008C1FFD">
        <w:rPr>
          <w:b/>
          <w:lang w:val="hy-AM"/>
        </w:rPr>
        <w:t xml:space="preserve">» համայնքային ոչ </w:t>
      </w:r>
      <w:r w:rsidR="008C1FFD" w:rsidRPr="008C1FFD">
        <w:rPr>
          <w:b/>
          <w:lang w:val="hy-AM"/>
        </w:rPr>
        <w:t xml:space="preserve"> </w:t>
      </w:r>
      <w:r w:rsidRPr="008C1FFD">
        <w:rPr>
          <w:b/>
          <w:lang w:val="hy-AM"/>
        </w:rPr>
        <w:t>առևտրային կազմակերպության տնօրեն</w:t>
      </w:r>
      <w:r w:rsidRPr="008C1FFD">
        <w:rPr>
          <w:rFonts w:ascii="MS Mincho" w:eastAsia="MS Mincho" w:hAnsi="MS Mincho" w:cs="MS Mincho" w:hint="eastAsia"/>
          <w:b/>
          <w:lang w:val="hy-AM"/>
        </w:rPr>
        <w:t>․</w:t>
      </w:r>
      <w:r w:rsidRPr="008C1FFD">
        <w:rPr>
          <w:b/>
          <w:lang w:val="hy-AM"/>
        </w:rPr>
        <w:t xml:space="preserve">  </w:t>
      </w:r>
    </w:p>
    <w:p w:rsidR="00CC2D86" w:rsidRPr="008C1FFD" w:rsidRDefault="00CC2D86" w:rsidP="00CC2D86">
      <w:pPr>
        <w:ind w:left="567" w:hanging="425"/>
        <w:jc w:val="both"/>
        <w:rPr>
          <w:u w:val="single"/>
          <w:lang w:val="hy-AM"/>
        </w:rPr>
      </w:pPr>
      <w:r w:rsidRPr="008C1FFD">
        <w:rPr>
          <w:lang w:val="hy-AM"/>
        </w:rPr>
        <w:t xml:space="preserve">         Կազմակերպության գտնվելու վայրն է՝ </w:t>
      </w:r>
      <w:r w:rsidRPr="008C1FFD">
        <w:rPr>
          <w:u w:val="single"/>
          <w:lang w:val="hy-AM"/>
        </w:rPr>
        <w:t>ՀՀ Սյունիք</w:t>
      </w:r>
      <w:r w:rsidR="008C1FFD" w:rsidRPr="008C1FFD">
        <w:rPr>
          <w:u w:val="single"/>
          <w:lang w:val="hy-AM"/>
        </w:rPr>
        <w:t>ի մարզ, քաղաք Գորիս, Անկախության 5</w:t>
      </w:r>
      <w:r w:rsidRPr="008C1FFD">
        <w:rPr>
          <w:u w:val="single"/>
          <w:lang w:val="hy-AM"/>
        </w:rPr>
        <w:t>։</w:t>
      </w:r>
    </w:p>
    <w:p w:rsidR="00CC2D86" w:rsidRPr="008C1FFD" w:rsidRDefault="00CC2D86" w:rsidP="00CC2D86">
      <w:pPr>
        <w:ind w:left="567" w:hanging="425"/>
        <w:jc w:val="both"/>
        <w:rPr>
          <w:lang w:val="hy-AM"/>
        </w:rPr>
      </w:pPr>
      <w:r w:rsidRPr="008C1FFD">
        <w:rPr>
          <w:lang w:val="hy-AM"/>
        </w:rPr>
        <w:t xml:space="preserve">         Թափուր պաշտոնի հիմնական աշխատավարձի չափը</w:t>
      </w:r>
      <w:r w:rsidR="000777D3" w:rsidRPr="008C1FFD">
        <w:rPr>
          <w:lang w:val="hy-AM"/>
        </w:rPr>
        <w:t>՝</w:t>
      </w:r>
      <w:r w:rsidRPr="008C1FFD">
        <w:rPr>
          <w:lang w:val="hy-AM"/>
        </w:rPr>
        <w:t xml:space="preserve"> </w:t>
      </w:r>
      <w:r w:rsidR="000777D3" w:rsidRPr="008C1FFD">
        <w:rPr>
          <w:lang w:val="hy-AM"/>
        </w:rPr>
        <w:t xml:space="preserve">120000 մեկ հարյուր քսան հազար) </w:t>
      </w:r>
      <w:r w:rsidRPr="008C1FFD">
        <w:rPr>
          <w:lang w:val="hy-AM"/>
        </w:rPr>
        <w:t>ՀՀ դրամ է։</w:t>
      </w:r>
    </w:p>
    <w:p w:rsidR="004C5405" w:rsidRPr="004C5405" w:rsidRDefault="004C5405" w:rsidP="00E408EF">
      <w:pPr>
        <w:jc w:val="both"/>
        <w:rPr>
          <w:color w:val="FF0000"/>
          <w:sz w:val="10"/>
          <w:szCs w:val="10"/>
          <w:lang w:val="hy-AM"/>
        </w:rPr>
      </w:pPr>
    </w:p>
    <w:p w:rsidR="009D6EF7" w:rsidRPr="00F23681" w:rsidRDefault="00F35513" w:rsidP="00F35513">
      <w:pPr>
        <w:jc w:val="both"/>
        <w:rPr>
          <w:b/>
          <w:u w:val="single"/>
          <w:lang w:val="hy-AM"/>
        </w:rPr>
      </w:pPr>
      <w:r w:rsidRPr="00F23681">
        <w:rPr>
          <w:rFonts w:eastAsia="Calibri" w:cs="Times New Roman"/>
          <w:b/>
          <w:i/>
          <w:lang w:val="hy-AM"/>
        </w:rPr>
        <w:t xml:space="preserve">    </w:t>
      </w:r>
      <w:r w:rsidRPr="00F23681">
        <w:rPr>
          <w:rFonts w:eastAsia="Calibri" w:cs="Times New Roman"/>
          <w:b/>
          <w:i/>
          <w:u w:val="single"/>
          <w:lang w:val="hy-AM"/>
        </w:rPr>
        <w:t xml:space="preserve">  Թ</w:t>
      </w:r>
      <w:r w:rsidR="009D6EF7" w:rsidRPr="00F23681">
        <w:rPr>
          <w:rFonts w:eastAsia="Calibri" w:cs="Times New Roman"/>
          <w:b/>
          <w:i/>
          <w:u w:val="single"/>
          <w:lang w:val="hy-AM"/>
        </w:rPr>
        <w:t xml:space="preserve">ափուր </w:t>
      </w:r>
      <w:r w:rsidRPr="00F23681">
        <w:rPr>
          <w:rFonts w:eastAsia="Calibri" w:cs="Times New Roman"/>
          <w:b/>
          <w:i/>
          <w:u w:val="single"/>
          <w:lang w:val="hy-AM"/>
        </w:rPr>
        <w:t xml:space="preserve">պաշտոնի </w:t>
      </w:r>
      <w:r w:rsidR="009D6EF7" w:rsidRPr="00F23681">
        <w:rPr>
          <w:b/>
          <w:i/>
          <w:u w:val="single"/>
          <w:lang w:val="hy-AM"/>
        </w:rPr>
        <w:t>գ</w:t>
      </w:r>
      <w:r w:rsidR="00EB3B97" w:rsidRPr="00F23681">
        <w:rPr>
          <w:b/>
          <w:i/>
          <w:u w:val="single"/>
          <w:lang w:val="pt-BR"/>
        </w:rPr>
        <w:t>ործառույթներն</w:t>
      </w:r>
      <w:r w:rsidR="00EB3B97" w:rsidRPr="00F23681">
        <w:rPr>
          <w:b/>
          <w:i/>
          <w:u w:val="single"/>
          <w:lang w:val="hy-AM"/>
        </w:rPr>
        <w:t xml:space="preserve"> են</w:t>
      </w:r>
      <w:r w:rsidR="00EB3B97" w:rsidRPr="00F23681">
        <w:rPr>
          <w:b/>
          <w:u w:val="single"/>
          <w:lang w:val="hy-AM"/>
        </w:rPr>
        <w:t>՝</w:t>
      </w:r>
    </w:p>
    <w:p w:rsidR="005702A7" w:rsidRPr="00F23681" w:rsidRDefault="005702A7" w:rsidP="00F23681">
      <w:pPr>
        <w:pStyle w:val="a4"/>
        <w:numPr>
          <w:ilvl w:val="0"/>
          <w:numId w:val="24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3681">
        <w:rPr>
          <w:rFonts w:ascii="GHEA Grapalat" w:hAnsi="GHEA Grapalat"/>
          <w:sz w:val="24"/>
          <w:szCs w:val="24"/>
          <w:lang w:val="hy-AM"/>
        </w:rPr>
        <w:t>իրականացնում է կազմակերպության ընթացիկ գործունեության կառավարումն ու ղեկավարումը, հանդես է գալիս հաստատության անունից, ներկայացնում նրա շահերը և կնքում գործարքներ։</w:t>
      </w:r>
    </w:p>
    <w:p w:rsidR="005702A7" w:rsidRPr="00F23681" w:rsidRDefault="005702A7" w:rsidP="00F23681">
      <w:pPr>
        <w:pStyle w:val="a4"/>
        <w:numPr>
          <w:ilvl w:val="0"/>
          <w:numId w:val="24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սահմանում է կազմակերպության կառուցվածքային ստորաբաժանումների իրավասությունները</w:t>
      </w:r>
      <w:r w:rsidR="00F2368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ՀՀ օրենսդրությամբ, հիմնադրի որոշումներով և հաստատության կանոնադրությամբ տնօրինում է հաստատության գույքը, այդ թվում ֆինանսական միջոցները</w:t>
      </w:r>
    </w:p>
    <w:p w:rsidR="005702A7" w:rsidRPr="00F23681" w:rsidRDefault="005702A7" w:rsidP="00F23681">
      <w:pPr>
        <w:pStyle w:val="a4"/>
        <w:numPr>
          <w:ilvl w:val="0"/>
          <w:numId w:val="24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աշխատանքի նշանակում ու աշխատանքից ազատում է հաստատության աշխատակիցներին,նրանց նկատմամբ կիրառում խրախուսական  միջոցներ և նշանակում կարգապահական տույժեր</w:t>
      </w:r>
    </w:p>
    <w:p w:rsidR="005702A7" w:rsidRPr="00F23681" w:rsidRDefault="005702A7" w:rsidP="00F23681">
      <w:pPr>
        <w:pStyle w:val="a4"/>
        <w:numPr>
          <w:ilvl w:val="0"/>
          <w:numId w:val="24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բանկերում բացում է հաշվարկային հաշիվներ</w:t>
      </w:r>
    </w:p>
    <w:p w:rsidR="005702A7" w:rsidRPr="00F23681" w:rsidRDefault="005702A7" w:rsidP="00F23681">
      <w:pPr>
        <w:pStyle w:val="a4"/>
        <w:numPr>
          <w:ilvl w:val="0"/>
          <w:numId w:val="24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3681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>օրենքով և կանոնադրությամբ սահմանված իր լիազորությունների սահմաններում արձակում է հրամաններ</w:t>
      </w:r>
      <w:r w:rsidRPr="00F23681">
        <w:rPr>
          <w:rFonts w:ascii="GHEA Grapalat" w:eastAsia="Courier New" w:hAnsi="GHEA Grapalat" w:cs="Courier New"/>
          <w:color w:val="000000" w:themeColor="text1"/>
          <w:sz w:val="24"/>
          <w:szCs w:val="24"/>
          <w:lang w:val="hy-AM"/>
        </w:rPr>
        <w:t xml:space="preserve"> և</w:t>
      </w:r>
      <w:r w:rsidRPr="00F23681">
        <w:rPr>
          <w:rFonts w:ascii="GHEA Grapalat" w:eastAsia="Tahoma" w:hAnsi="GHEA Grapalat" w:cs="Tahoma"/>
          <w:color w:val="000000" w:themeColor="text1"/>
          <w:sz w:val="24"/>
          <w:szCs w:val="24"/>
          <w:lang w:val="hy-AM"/>
        </w:rPr>
        <w:t xml:space="preserve"> վերահսկում դրանց կատարումը</w:t>
      </w:r>
      <w:r w:rsidRPr="00F2368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</w:p>
    <w:p w:rsidR="005702A7" w:rsidRPr="00F23681" w:rsidRDefault="005702A7" w:rsidP="00F23681">
      <w:pPr>
        <w:pStyle w:val="a5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lang w:val="hy-AM"/>
        </w:rPr>
      </w:pPr>
      <w:r w:rsidRPr="00F23681">
        <w:rPr>
          <w:rFonts w:eastAsia="Tahoma" w:cs="Tahoma"/>
          <w:color w:val="000000" w:themeColor="text1"/>
          <w:lang w:val="hy-AM"/>
        </w:rPr>
        <w:t>իրականացնում է աշխատանքի բաշխում կազմակերպության աշխատողների միջև ու անհրաժեշտ պայմաններ ստեղծում նրանց մասնագիտական մակարդակի բարձրացման համար</w:t>
      </w:r>
      <w:r w:rsidRPr="00F23681">
        <w:rPr>
          <w:color w:val="000000" w:themeColor="text1"/>
          <w:lang w:val="hy-AM"/>
        </w:rPr>
        <w:t>,</w:t>
      </w:r>
    </w:p>
    <w:p w:rsidR="005702A7" w:rsidRPr="00F23681" w:rsidRDefault="005702A7" w:rsidP="00F23681">
      <w:pPr>
        <w:pStyle w:val="a5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 w:cs="Tahoma"/>
          <w:color w:val="000000" w:themeColor="text1"/>
          <w:lang w:val="hy-AM"/>
        </w:rPr>
      </w:pPr>
      <w:r w:rsidRPr="00F23681">
        <w:rPr>
          <w:rFonts w:eastAsia="Tahoma" w:cs="Tahoma"/>
          <w:color w:val="000000" w:themeColor="text1"/>
          <w:lang w:val="hy-AM"/>
        </w:rPr>
        <w:t xml:space="preserve">վերահսկողություն է իրականացնում հաստատության աշխատողների կողմից     </w:t>
      </w:r>
    </w:p>
    <w:p w:rsidR="005702A7" w:rsidRPr="00F23681" w:rsidRDefault="005702A7" w:rsidP="00F23681">
      <w:pPr>
        <w:pStyle w:val="a5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lang w:val="hy-AM"/>
        </w:rPr>
      </w:pPr>
      <w:r w:rsidRPr="00F23681">
        <w:rPr>
          <w:rFonts w:eastAsia="Tahoma" w:cs="Tahoma"/>
          <w:color w:val="000000" w:themeColor="text1"/>
          <w:lang w:val="hy-AM"/>
        </w:rPr>
        <w:t>իրենց աշխատանքային պարտականությունների կատարման նկատմամբ</w:t>
      </w:r>
      <w:r w:rsidRPr="00F23681">
        <w:rPr>
          <w:color w:val="000000" w:themeColor="text1"/>
          <w:lang w:val="hy-AM"/>
        </w:rPr>
        <w:t xml:space="preserve">, </w:t>
      </w:r>
    </w:p>
    <w:p w:rsidR="005702A7" w:rsidRPr="00F23681" w:rsidRDefault="005702A7" w:rsidP="00F23681">
      <w:pPr>
        <w:pStyle w:val="a5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lang w:val="hy-AM"/>
        </w:rPr>
      </w:pPr>
      <w:r w:rsidRPr="00F23681">
        <w:rPr>
          <w:rFonts w:eastAsia="Tahoma" w:cs="Tahoma"/>
          <w:color w:val="000000" w:themeColor="text1"/>
          <w:lang w:val="hy-AM"/>
        </w:rPr>
        <w:t>ապահովում է ներքին աշխատանքային կարգապահական կանոնների</w:t>
      </w:r>
      <w:r w:rsidRPr="00F23681">
        <w:rPr>
          <w:color w:val="000000" w:themeColor="text1"/>
          <w:lang w:val="hy-AM"/>
        </w:rPr>
        <w:t xml:space="preserve">, </w:t>
      </w:r>
      <w:r w:rsidRPr="00F23681">
        <w:rPr>
          <w:rFonts w:eastAsia="Tahoma" w:cs="Tahoma"/>
          <w:color w:val="000000" w:themeColor="text1"/>
          <w:lang w:val="hy-AM"/>
        </w:rPr>
        <w:t>աշխատանքի պաշտպանության և անվտանգության տեխնիկայի պահպանումը</w:t>
      </w:r>
    </w:p>
    <w:p w:rsidR="005702A7" w:rsidRPr="00F23681" w:rsidRDefault="005702A7" w:rsidP="00F23681">
      <w:pPr>
        <w:pStyle w:val="a5"/>
        <w:widowControl w:val="0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 w:themeColor="text1"/>
          <w:lang w:val="hy-AM"/>
        </w:rPr>
      </w:pPr>
      <w:r w:rsidRPr="00F23681">
        <w:rPr>
          <w:rFonts w:eastAsia="Tahoma" w:cs="Tahoma"/>
          <w:color w:val="000000" w:themeColor="text1"/>
          <w:lang w:val="hy-AM"/>
        </w:rPr>
        <w:t>կազմում է հաստատության հաստիքային ցուցակը և ծախսերի նախահաշիվը ու դրանք ներկայացնում կառավարման մարմինների հաստատմանը</w:t>
      </w:r>
      <w:r w:rsidRPr="00F23681">
        <w:rPr>
          <w:rFonts w:ascii="MS Mincho" w:eastAsia="MS Mincho" w:hAnsi="MS Mincho" w:cs="MS Mincho" w:hint="eastAsia"/>
          <w:color w:val="000000" w:themeColor="text1"/>
          <w:lang w:val="hy-AM"/>
        </w:rPr>
        <w:t>․</w:t>
      </w:r>
    </w:p>
    <w:p w:rsidR="005702A7" w:rsidRDefault="005702A7" w:rsidP="005702A7">
      <w:pPr>
        <w:jc w:val="both"/>
        <w:rPr>
          <w:lang w:val="pt-BR"/>
        </w:rPr>
      </w:pPr>
      <w:r w:rsidRPr="00F23681">
        <w:rPr>
          <w:lang w:val="pt-BR"/>
        </w:rPr>
        <w:lastRenderedPageBreak/>
        <w:t xml:space="preserve">  </w:t>
      </w:r>
      <w:r w:rsidRPr="00F23681">
        <w:rPr>
          <w:lang w:val="hy-AM"/>
        </w:rPr>
        <w:t>Իրականացնում</w:t>
      </w:r>
      <w:r w:rsidRPr="00F23681">
        <w:rPr>
          <w:lang w:val="pt-BR"/>
        </w:rPr>
        <w:t xml:space="preserve"> </w:t>
      </w:r>
      <w:r w:rsidRPr="00F23681">
        <w:rPr>
          <w:lang w:val="hy-AM"/>
        </w:rPr>
        <w:t>է</w:t>
      </w:r>
      <w:r w:rsidRPr="00F23681">
        <w:rPr>
          <w:color w:val="FF0000"/>
          <w:lang w:val="pt-BR"/>
        </w:rPr>
        <w:t xml:space="preserve"> </w:t>
      </w:r>
      <w:r w:rsidRPr="00F23681">
        <w:rPr>
          <w:lang w:val="pt-BR"/>
        </w:rPr>
        <w:t xml:space="preserve"> </w:t>
      </w:r>
      <w:r w:rsidRPr="00F23681">
        <w:rPr>
          <w:lang w:val="hy-AM"/>
        </w:rPr>
        <w:t>«Պետական ոչ առևտրային կազմակերպությունների մասին» ՀՀ օրենքով, այլ իրավական ակտերով և կազմակերպության կանոնադրությամբ</w:t>
      </w:r>
      <w:r w:rsidRPr="00F23681">
        <w:rPr>
          <w:lang w:val="pt-BR"/>
        </w:rPr>
        <w:t xml:space="preserve"> </w:t>
      </w:r>
      <w:r w:rsidRPr="00F23681">
        <w:rPr>
          <w:lang w:val="hy-AM"/>
        </w:rPr>
        <w:t>սահմանված</w:t>
      </w:r>
      <w:r w:rsidRPr="00F23681">
        <w:rPr>
          <w:lang w:val="pt-BR"/>
        </w:rPr>
        <w:t xml:space="preserve"> </w:t>
      </w:r>
      <w:r w:rsidRPr="00F23681">
        <w:rPr>
          <w:lang w:val="hy-AM"/>
        </w:rPr>
        <w:t>այլ</w:t>
      </w:r>
      <w:r w:rsidRPr="00F23681">
        <w:rPr>
          <w:lang w:val="pt-BR"/>
        </w:rPr>
        <w:t xml:space="preserve"> </w:t>
      </w:r>
      <w:r w:rsidRPr="00F23681">
        <w:rPr>
          <w:lang w:val="hy-AM"/>
        </w:rPr>
        <w:t>լիազորություններ</w:t>
      </w:r>
      <w:r w:rsidRPr="00F23681">
        <w:rPr>
          <w:lang w:val="pt-BR"/>
        </w:rPr>
        <w:t>:</w:t>
      </w:r>
    </w:p>
    <w:p w:rsidR="00F23681" w:rsidRPr="00F23681" w:rsidRDefault="00F23681" w:rsidP="005702A7">
      <w:pPr>
        <w:jc w:val="both"/>
        <w:rPr>
          <w:b/>
          <w:sz w:val="10"/>
          <w:szCs w:val="10"/>
          <w:lang w:val="pt-BR"/>
        </w:rPr>
      </w:pPr>
    </w:p>
    <w:p w:rsidR="00F23681" w:rsidRDefault="00F35513" w:rsidP="005702A7">
      <w:pPr>
        <w:pStyle w:val="a4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3681">
        <w:rPr>
          <w:rFonts w:ascii="GHEA Grapalat" w:hAnsi="GHEA Grapalat"/>
          <w:sz w:val="24"/>
          <w:szCs w:val="24"/>
          <w:lang w:val="hy-AM"/>
        </w:rPr>
        <w:t xml:space="preserve">    Ն</w:t>
      </w:r>
      <w:r w:rsidR="007A086A" w:rsidRPr="00F23681">
        <w:rPr>
          <w:rFonts w:ascii="GHEA Grapalat" w:hAnsi="GHEA Grapalat"/>
          <w:sz w:val="24"/>
          <w:szCs w:val="24"/>
          <w:lang w:val="hy-AM"/>
        </w:rPr>
        <w:t>շված</w:t>
      </w:r>
      <w:r w:rsidR="007A086A" w:rsidRPr="00F23681">
        <w:rPr>
          <w:rFonts w:ascii="GHEA Grapalat" w:hAnsi="GHEA Grapalat"/>
          <w:sz w:val="24"/>
          <w:szCs w:val="24"/>
          <w:lang w:val="fr-FR"/>
        </w:rPr>
        <w:t xml:space="preserve"> </w:t>
      </w:r>
      <w:r w:rsidR="007A086A" w:rsidRPr="00F23681">
        <w:rPr>
          <w:rFonts w:ascii="GHEA Grapalat" w:hAnsi="GHEA Grapalat"/>
          <w:sz w:val="24"/>
          <w:szCs w:val="24"/>
          <w:lang w:val="hy-AM"/>
        </w:rPr>
        <w:t xml:space="preserve">թափուր </w:t>
      </w:r>
      <w:r w:rsidRPr="00F23681">
        <w:rPr>
          <w:rFonts w:ascii="GHEA Grapalat" w:hAnsi="GHEA Grapalat"/>
          <w:sz w:val="24"/>
          <w:szCs w:val="24"/>
          <w:lang w:val="hy-AM"/>
        </w:rPr>
        <w:t>պաշտոն</w:t>
      </w:r>
      <w:r w:rsidR="007A086A" w:rsidRPr="00F23681">
        <w:rPr>
          <w:rFonts w:ascii="GHEA Grapalat" w:hAnsi="GHEA Grapalat"/>
          <w:sz w:val="24"/>
          <w:szCs w:val="24"/>
          <w:lang w:val="hy-AM"/>
        </w:rPr>
        <w:t>ը</w:t>
      </w:r>
      <w:r w:rsidR="007A086A" w:rsidRPr="00F23681">
        <w:rPr>
          <w:rFonts w:ascii="GHEA Grapalat" w:hAnsi="GHEA Grapalat"/>
          <w:sz w:val="24"/>
          <w:szCs w:val="24"/>
          <w:lang w:val="fr-FR"/>
        </w:rPr>
        <w:t xml:space="preserve"> </w:t>
      </w:r>
      <w:r w:rsidR="007A086A" w:rsidRPr="00F23681">
        <w:rPr>
          <w:rFonts w:ascii="GHEA Grapalat" w:hAnsi="GHEA Grapalat"/>
          <w:sz w:val="24"/>
          <w:szCs w:val="24"/>
          <w:lang w:val="hy-AM"/>
        </w:rPr>
        <w:t>զբաղեցնելու համար</w:t>
      </w:r>
      <w:r w:rsidRPr="00F2368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830849"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րցույթին մասնակցելու իրավունք ունեն տվյալ պաշտոնը զբաղեցնելու համար ներկայացվող պահանջները բավարարող Հայաստանի Հանրապետության այն գործունակ չափահաս քաղաքացիները, ովքեր ունեն՝</w:t>
      </w:r>
    </w:p>
    <w:p w:rsidR="00F23681" w:rsidRPr="00F23681" w:rsidRDefault="00F23681" w:rsidP="005702A7">
      <w:pPr>
        <w:pStyle w:val="a4"/>
        <w:jc w:val="both"/>
        <w:rPr>
          <w:rFonts w:ascii="GHEA Grapalat" w:hAnsi="GHEA Grapalat"/>
          <w:color w:val="000000"/>
          <w:sz w:val="4"/>
          <w:szCs w:val="4"/>
          <w:shd w:val="clear" w:color="auto" w:fill="FFFFFF"/>
          <w:lang w:val="hy-AM"/>
        </w:rPr>
      </w:pPr>
    </w:p>
    <w:p w:rsidR="00F23681" w:rsidRPr="00F23681" w:rsidRDefault="005702A7" w:rsidP="00F23681">
      <w:pPr>
        <w:pStyle w:val="a4"/>
        <w:numPr>
          <w:ilvl w:val="0"/>
          <w:numId w:val="25"/>
        </w:num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բարձրագույն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կրթություն</w:t>
      </w:r>
      <w:r w:rsidR="00F23681">
        <w:rPr>
          <w:rFonts w:ascii="GHEA Grapalat" w:hAnsi="GHEA Grapalat" w:cs="Sylfaen"/>
          <w:sz w:val="24"/>
          <w:szCs w:val="24"/>
          <w:lang w:val="fr-FR"/>
        </w:rPr>
        <w:t>.</w:t>
      </w:r>
      <w:r w:rsidR="00F23681">
        <w:rPr>
          <w:rFonts w:ascii="GHEA Grapalat" w:hAnsi="GHEA Grapalat" w:cs="Sylfaen"/>
          <w:sz w:val="24"/>
          <w:szCs w:val="24"/>
          <w:lang w:val="fr-FR"/>
        </w:rPr>
        <w:tab/>
      </w:r>
    </w:p>
    <w:p w:rsidR="005702A7" w:rsidRPr="00F23681" w:rsidRDefault="005702A7" w:rsidP="00F23681">
      <w:pPr>
        <w:pStyle w:val="a4"/>
        <w:numPr>
          <w:ilvl w:val="0"/>
          <w:numId w:val="25"/>
        </w:num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հանրային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չորս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ստաժ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հինգ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ստաժ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բնագավառի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առնվազն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երեք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տարվա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աշխատանքային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ստաժ</w:t>
      </w:r>
      <w:r w:rsidRPr="00F23681">
        <w:rPr>
          <w:rFonts w:ascii="MS Mincho" w:eastAsia="MS Mincho" w:hAnsi="MS Mincho" w:cs="MS Mincho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5702A7" w:rsidRPr="00F23681" w:rsidRDefault="005702A7" w:rsidP="00F23681">
      <w:pPr>
        <w:pStyle w:val="a4"/>
        <w:numPr>
          <w:ilvl w:val="0"/>
          <w:numId w:val="25"/>
        </w:num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2368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արտադպրոցական կրթադաստիարակչական ուսումնական հաստատության տնօրենի դեպքում՝ ՀՀ կառավարության 2022 թվականի ապրիլի 22-ի թիվ 539-Ն որոշմամբ հաստատված հավելվածի 3-րդ կետով սահմանված պահանջները բավարարող անձը:</w:t>
      </w:r>
    </w:p>
    <w:p w:rsidR="00F23681" w:rsidRDefault="005702A7" w:rsidP="00F23681">
      <w:pPr>
        <w:pStyle w:val="a4"/>
        <w:numPr>
          <w:ilvl w:val="0"/>
          <w:numId w:val="25"/>
        </w:num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պարտականությունների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ակտերի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Սահմանադրություն</w:t>
      </w:r>
      <w:r w:rsidRPr="00F23681">
        <w:rPr>
          <w:rFonts w:ascii="GHEA Grapalat" w:hAnsi="GHEA Grapalat" w:cs="Sylfaen"/>
          <w:sz w:val="24"/>
          <w:szCs w:val="24"/>
          <w:lang w:val="fr-FR"/>
        </w:rPr>
        <w:t>,</w:t>
      </w:r>
      <w:r w:rsidRPr="00F23681">
        <w:rPr>
          <w:rFonts w:ascii="GHEA Grapalat" w:hAnsi="GHEA Grapalat" w:cs="Sylfaen"/>
          <w:sz w:val="24"/>
          <w:szCs w:val="24"/>
          <w:lang w:val="hy-AM"/>
        </w:rPr>
        <w:t xml:space="preserve"> Աշխատանքային օրենսդրության,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ոլորտի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օրենսդրություն, «Տեղական ինքնակառավարման մասին», «Գնումների մասին», «Պետական ոչ առևտրային կազմակերպությունների մասին» ՀՀ օրենքների և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այլն)։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F23681" w:rsidRPr="00F23681" w:rsidRDefault="00F23681" w:rsidP="005702A7">
      <w:pPr>
        <w:pStyle w:val="a4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F23681" w:rsidRDefault="005702A7" w:rsidP="00F23681">
      <w:pPr>
        <w:pStyle w:val="a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Տնօրենի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ընտրության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պայմաններն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են</w:t>
      </w:r>
      <w:r w:rsidRPr="00F23681">
        <w:rPr>
          <w:rFonts w:ascii="GHEA Grapalat" w:hAnsi="GHEA Grapalat" w:cs="Sylfaen"/>
          <w:sz w:val="24"/>
          <w:szCs w:val="24"/>
          <w:lang w:val="fr-FR"/>
        </w:rPr>
        <w:t>`</w:t>
      </w:r>
    </w:p>
    <w:p w:rsidR="00F23681" w:rsidRPr="00F23681" w:rsidRDefault="00F23681" w:rsidP="00F23681">
      <w:pPr>
        <w:pStyle w:val="a4"/>
        <w:jc w:val="both"/>
        <w:rPr>
          <w:rFonts w:ascii="GHEA Grapalat" w:hAnsi="GHEA Grapalat" w:cs="Sylfaen"/>
          <w:sz w:val="10"/>
          <w:szCs w:val="10"/>
          <w:lang w:val="fr-FR"/>
        </w:rPr>
      </w:pPr>
    </w:p>
    <w:p w:rsidR="00F23681" w:rsidRDefault="005702A7" w:rsidP="00F23681">
      <w:pPr>
        <w:pStyle w:val="a4"/>
        <w:numPr>
          <w:ilvl w:val="0"/>
          <w:numId w:val="28"/>
        </w:num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տրամաբանելու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և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տարբեր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իրավիճակներում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կողմնորոշվելու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F2368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23681" w:rsidRDefault="005702A7" w:rsidP="00F23681">
      <w:pPr>
        <w:pStyle w:val="a4"/>
        <w:numPr>
          <w:ilvl w:val="0"/>
          <w:numId w:val="28"/>
        </w:num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ֆինանսատնտեսական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գործունեության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իրականացման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կարողություն</w:t>
      </w:r>
      <w:r w:rsidRPr="00F2368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23681" w:rsidRDefault="005702A7" w:rsidP="00F23681">
      <w:pPr>
        <w:pStyle w:val="a4"/>
        <w:numPr>
          <w:ilvl w:val="0"/>
          <w:numId w:val="28"/>
        </w:num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և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այլ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F2368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23681" w:rsidRDefault="005702A7" w:rsidP="00F23681">
      <w:pPr>
        <w:pStyle w:val="a4"/>
        <w:numPr>
          <w:ilvl w:val="0"/>
          <w:numId w:val="28"/>
        </w:num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աշխատանքի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կազմակերպման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և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ղեկավարման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հմտություններ</w:t>
      </w:r>
      <w:r w:rsidRPr="00F2368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F23681" w:rsidRDefault="005702A7" w:rsidP="00F23681">
      <w:pPr>
        <w:pStyle w:val="a4"/>
        <w:numPr>
          <w:ilvl w:val="0"/>
          <w:numId w:val="28"/>
        </w:num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ենթակաների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հետ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վարվելու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էթիկայի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կանոնների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F2368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DC775C" w:rsidRDefault="005702A7" w:rsidP="00F23681">
      <w:pPr>
        <w:pStyle w:val="a4"/>
        <w:numPr>
          <w:ilvl w:val="0"/>
          <w:numId w:val="28"/>
        </w:numPr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առնվազն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մեկ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օտար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լեզվի</w:t>
      </w:r>
      <w:r w:rsidRPr="00F2368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F23681">
        <w:rPr>
          <w:rFonts w:ascii="GHEA Grapalat" w:hAnsi="GHEA Grapalat" w:cs="Sylfaen"/>
          <w:sz w:val="24"/>
          <w:szCs w:val="24"/>
          <w:lang w:val="hy-AM"/>
        </w:rPr>
        <w:t>իմացություն</w:t>
      </w:r>
      <w:r w:rsidRPr="00F23681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2A360B" w:rsidRDefault="002A360B" w:rsidP="002A360B">
      <w:pPr>
        <w:pStyle w:val="a4"/>
        <w:ind w:left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2A360B" w:rsidRPr="000F1418" w:rsidRDefault="002A360B" w:rsidP="002A360B">
      <w:pPr>
        <w:rPr>
          <w:lang w:val="fr-FR"/>
        </w:rPr>
      </w:pPr>
      <w:r w:rsidRPr="002A360B">
        <w:rPr>
          <w:lang w:val="fr-FR"/>
        </w:rPr>
        <w:t xml:space="preserve"> </w:t>
      </w:r>
      <w:proofErr w:type="spellStart"/>
      <w:r w:rsidRPr="002A360B">
        <w:t>Մրցույթն</w:t>
      </w:r>
      <w:proofErr w:type="spellEnd"/>
      <w:r w:rsidRPr="002A360B">
        <w:rPr>
          <w:rFonts w:cs="Segoe UI"/>
          <w:lang w:val="fr-FR"/>
        </w:rPr>
        <w:t xml:space="preserve"> </w:t>
      </w:r>
      <w:proofErr w:type="spellStart"/>
      <w:r w:rsidRPr="002A360B">
        <w:t>անցկացվելու</w:t>
      </w:r>
      <w:proofErr w:type="spellEnd"/>
      <w:r w:rsidRPr="002A360B">
        <w:rPr>
          <w:rFonts w:cs="Segoe UI"/>
          <w:lang w:val="fr-FR"/>
        </w:rPr>
        <w:t xml:space="preserve"> </w:t>
      </w:r>
      <w:r w:rsidRPr="002A360B">
        <w:t>է</w:t>
      </w:r>
      <w:r w:rsidRPr="002A360B">
        <w:rPr>
          <w:rFonts w:cs="Segoe UI"/>
          <w:lang w:val="fr-FR"/>
        </w:rPr>
        <w:t xml:space="preserve"> </w:t>
      </w:r>
      <w:proofErr w:type="spellStart"/>
      <w:r w:rsidRPr="002A360B">
        <w:t>երկու</w:t>
      </w:r>
      <w:proofErr w:type="spellEnd"/>
      <w:r w:rsidRPr="002A360B">
        <w:rPr>
          <w:rFonts w:cs="Segoe UI"/>
          <w:lang w:val="fr-FR"/>
        </w:rPr>
        <w:t xml:space="preserve"> </w:t>
      </w:r>
      <w:proofErr w:type="spellStart"/>
      <w:r w:rsidRPr="002A360B">
        <w:t>փուլով</w:t>
      </w:r>
      <w:proofErr w:type="spellEnd"/>
      <w:r w:rsidRPr="002A360B">
        <w:t>՝</w:t>
      </w:r>
    </w:p>
    <w:p w:rsidR="002A360B" w:rsidRPr="002A360B" w:rsidRDefault="002A360B" w:rsidP="002A360B">
      <w:pPr>
        <w:rPr>
          <w:rFonts w:cs="Segoe UI"/>
          <w:sz w:val="6"/>
          <w:szCs w:val="6"/>
          <w:lang w:val="fr-FR"/>
        </w:rPr>
      </w:pPr>
    </w:p>
    <w:p w:rsidR="002A360B" w:rsidRPr="000F1418" w:rsidRDefault="002A360B" w:rsidP="002A360B">
      <w:pPr>
        <w:pStyle w:val="a5"/>
        <w:ind w:left="426"/>
        <w:rPr>
          <w:rFonts w:cs="Segoe UI"/>
          <w:lang w:val="fr-FR"/>
        </w:rPr>
      </w:pPr>
      <w:r w:rsidRPr="000F1418">
        <w:rPr>
          <w:rFonts w:cs="Segoe UI"/>
          <w:lang w:val="fr-FR"/>
        </w:rPr>
        <w:t xml:space="preserve">1) </w:t>
      </w:r>
      <w:proofErr w:type="spellStart"/>
      <w:r w:rsidRPr="002A360B">
        <w:t>թեստավորում</w:t>
      </w:r>
      <w:proofErr w:type="spellEnd"/>
      <w:r w:rsidRPr="000F1418">
        <w:rPr>
          <w:rFonts w:cs="Segoe UI"/>
          <w:lang w:val="fr-FR"/>
        </w:rPr>
        <w:t>.</w:t>
      </w:r>
      <w:r w:rsidRPr="000F1418">
        <w:rPr>
          <w:rFonts w:cs="Segoe UI"/>
          <w:lang w:val="fr-FR"/>
        </w:rPr>
        <w:br/>
        <w:t xml:space="preserve">2) </w:t>
      </w:r>
      <w:proofErr w:type="spellStart"/>
      <w:r w:rsidRPr="002A360B">
        <w:t>հարցազրույց</w:t>
      </w:r>
      <w:proofErr w:type="spellEnd"/>
      <w:r w:rsidRPr="000F1418">
        <w:rPr>
          <w:rFonts w:cs="Segoe UI"/>
          <w:lang w:val="fr-FR"/>
        </w:rPr>
        <w:t>:</w:t>
      </w:r>
    </w:p>
    <w:p w:rsidR="00F23681" w:rsidRPr="00F23681" w:rsidRDefault="00F23681" w:rsidP="005702A7">
      <w:pPr>
        <w:pStyle w:val="a4"/>
        <w:jc w:val="both"/>
        <w:rPr>
          <w:rFonts w:ascii="GHEA Grapalat" w:hAnsi="GHEA Grapalat" w:cs="Sylfaen"/>
          <w:sz w:val="10"/>
          <w:szCs w:val="10"/>
          <w:lang w:val="hy-AM"/>
        </w:rPr>
      </w:pPr>
    </w:p>
    <w:p w:rsidR="00A21F3B" w:rsidRDefault="00043C45" w:rsidP="00E408EF">
      <w:pPr>
        <w:jc w:val="both"/>
        <w:rPr>
          <w:b/>
          <w:i/>
          <w:u w:val="single"/>
          <w:lang w:val="hy-AM"/>
        </w:rPr>
      </w:pPr>
      <w:r w:rsidRPr="00F23681">
        <w:rPr>
          <w:rFonts w:eastAsia="Calibri" w:cs="Times New Roman"/>
          <w:b/>
          <w:i/>
          <w:u w:val="single"/>
          <w:lang w:val="hy-AM"/>
        </w:rPr>
        <w:t xml:space="preserve"> </w:t>
      </w:r>
      <w:r w:rsidR="00972ADC" w:rsidRPr="00F23681">
        <w:rPr>
          <w:b/>
          <w:i/>
          <w:u w:val="single"/>
          <w:lang w:val="hy-AM"/>
        </w:rPr>
        <w:t>Մ</w:t>
      </w:r>
      <w:r w:rsidR="00DF182D" w:rsidRPr="00F23681">
        <w:rPr>
          <w:b/>
          <w:i/>
          <w:u w:val="single"/>
          <w:lang w:val="hy-AM"/>
        </w:rPr>
        <w:t xml:space="preserve">րցույթը կկայանա </w:t>
      </w:r>
      <w:r w:rsidR="00EB5B31" w:rsidRPr="00F23681">
        <w:rPr>
          <w:b/>
          <w:i/>
          <w:u w:val="single"/>
          <w:lang w:val="hy-AM"/>
        </w:rPr>
        <w:t xml:space="preserve"> 202</w:t>
      </w:r>
      <w:r w:rsidR="000830E5" w:rsidRPr="00F23681">
        <w:rPr>
          <w:b/>
          <w:i/>
          <w:u w:val="single"/>
          <w:lang w:val="hy-AM"/>
        </w:rPr>
        <w:t>5</w:t>
      </w:r>
      <w:r w:rsidR="007174B2" w:rsidRPr="00F23681">
        <w:rPr>
          <w:b/>
          <w:i/>
          <w:u w:val="single"/>
          <w:lang w:val="hy-AM"/>
        </w:rPr>
        <w:t xml:space="preserve"> թվականի </w:t>
      </w:r>
      <w:r w:rsidR="000F6BC0" w:rsidRPr="000F1418">
        <w:rPr>
          <w:b/>
          <w:i/>
          <w:u w:val="single"/>
          <w:lang w:val="hy-AM"/>
        </w:rPr>
        <w:t>դեկտեմբերի 10</w:t>
      </w:r>
      <w:r w:rsidR="003B3A37" w:rsidRPr="000F1418">
        <w:rPr>
          <w:b/>
          <w:i/>
          <w:u w:val="single"/>
          <w:lang w:val="fr-FR"/>
        </w:rPr>
        <w:t>-</w:t>
      </w:r>
      <w:r w:rsidR="003B3A37" w:rsidRPr="000F1418">
        <w:rPr>
          <w:b/>
          <w:i/>
          <w:u w:val="single"/>
          <w:lang w:val="hy-AM"/>
        </w:rPr>
        <w:t>ին</w:t>
      </w:r>
      <w:r w:rsidR="000F6BC0" w:rsidRPr="000F1418">
        <w:rPr>
          <w:b/>
          <w:i/>
          <w:u w:val="single"/>
          <w:lang w:val="hy-AM"/>
        </w:rPr>
        <w:t xml:space="preserve"> </w:t>
      </w:r>
      <w:r w:rsidR="000F6BC0">
        <w:rPr>
          <w:b/>
          <w:i/>
          <w:u w:val="single"/>
          <w:lang w:val="hy-AM"/>
        </w:rPr>
        <w:t>ժամը 11</w:t>
      </w:r>
      <w:r w:rsidR="00A21F3B" w:rsidRPr="00F23681">
        <w:rPr>
          <w:b/>
          <w:i/>
          <w:u w:val="single"/>
          <w:lang w:val="hy-AM"/>
        </w:rPr>
        <w:t xml:space="preserve">:00-ին, </w:t>
      </w:r>
      <w:r w:rsidR="000F6BC0">
        <w:rPr>
          <w:b/>
          <w:i/>
          <w:u w:val="single"/>
          <w:lang w:val="hy-AM"/>
        </w:rPr>
        <w:t>Գորիս</w:t>
      </w:r>
      <w:r w:rsidR="00B05195" w:rsidRPr="00F23681">
        <w:rPr>
          <w:b/>
          <w:i/>
          <w:u w:val="single"/>
          <w:lang w:val="hy-AM"/>
        </w:rPr>
        <w:t>ի համայնքապետարանում</w:t>
      </w:r>
      <w:r w:rsidR="00972ADC" w:rsidRPr="00F23681">
        <w:rPr>
          <w:b/>
          <w:i/>
          <w:u w:val="single"/>
          <w:lang w:val="hy-AM"/>
        </w:rPr>
        <w:t xml:space="preserve"> </w:t>
      </w:r>
      <w:r w:rsidR="000F6BC0">
        <w:rPr>
          <w:b/>
          <w:i/>
          <w:u w:val="single"/>
          <w:lang w:val="hy-AM"/>
        </w:rPr>
        <w:t>ք. Գորիս</w:t>
      </w:r>
      <w:r w:rsidR="00A21F3B" w:rsidRPr="00F23681">
        <w:rPr>
          <w:b/>
          <w:i/>
          <w:u w:val="single"/>
          <w:lang w:val="hy-AM"/>
        </w:rPr>
        <w:t xml:space="preserve">, </w:t>
      </w:r>
      <w:r w:rsidR="000F6BC0">
        <w:rPr>
          <w:b/>
          <w:i/>
          <w:u w:val="single"/>
          <w:lang w:val="hy-AM"/>
        </w:rPr>
        <w:t>Անկախության 3</w:t>
      </w:r>
      <w:r w:rsidR="00B05195" w:rsidRPr="00F23681">
        <w:rPr>
          <w:b/>
          <w:i/>
          <w:u w:val="single"/>
          <w:lang w:val="hy-AM"/>
        </w:rPr>
        <w:t xml:space="preserve"> հասցեում</w:t>
      </w:r>
      <w:r w:rsidR="00972ADC" w:rsidRPr="00F23681">
        <w:rPr>
          <w:b/>
          <w:i/>
          <w:u w:val="single"/>
          <w:lang w:val="hy-AM"/>
        </w:rPr>
        <w:t>)</w:t>
      </w:r>
      <w:r w:rsidR="00A21F3B" w:rsidRPr="00F23681">
        <w:rPr>
          <w:b/>
          <w:i/>
          <w:u w:val="single"/>
          <w:lang w:val="hy-AM"/>
        </w:rPr>
        <w:t>:</w:t>
      </w:r>
    </w:p>
    <w:p w:rsidR="000F6BC0" w:rsidRPr="000F6BC0" w:rsidRDefault="000F6BC0" w:rsidP="00E408EF">
      <w:pPr>
        <w:jc w:val="both"/>
        <w:rPr>
          <w:b/>
          <w:i/>
          <w:sz w:val="10"/>
          <w:szCs w:val="10"/>
          <w:u w:val="single"/>
          <w:lang w:val="hy-AM"/>
        </w:rPr>
      </w:pPr>
    </w:p>
    <w:p w:rsidR="00972ADC" w:rsidRDefault="00A21F3B" w:rsidP="00E408EF">
      <w:pPr>
        <w:jc w:val="both"/>
        <w:rPr>
          <w:rFonts w:eastAsia="Calibri" w:cs="Times New Roman"/>
          <w:lang w:val="hy-AM"/>
        </w:rPr>
      </w:pPr>
      <w:r w:rsidRPr="00F23681">
        <w:rPr>
          <w:rFonts w:eastAsia="Calibri" w:cs="Times New Roman"/>
          <w:lang w:val="hy-AM"/>
        </w:rPr>
        <w:t xml:space="preserve">  </w:t>
      </w:r>
      <w:r w:rsidR="00E408EF" w:rsidRPr="00F23681">
        <w:rPr>
          <w:rFonts w:eastAsia="Calibri" w:cs="Times New Roman"/>
          <w:lang w:val="hy-AM"/>
        </w:rPr>
        <w:t xml:space="preserve"> </w:t>
      </w:r>
      <w:r w:rsidR="00BB5415" w:rsidRPr="00F23681">
        <w:rPr>
          <w:rFonts w:eastAsia="Calibri" w:cs="Times New Roman"/>
          <w:lang w:val="hy-AM"/>
        </w:rPr>
        <w:t>Մ</w:t>
      </w:r>
      <w:r w:rsidR="00972ADC" w:rsidRPr="00F23681">
        <w:rPr>
          <w:rFonts w:eastAsia="Calibri" w:cs="Times New Roman"/>
          <w:lang w:val="hy-AM"/>
        </w:rPr>
        <w:t xml:space="preserve">րցույթին մասնակցելու համար քաղաքացիները </w:t>
      </w:r>
      <w:r w:rsidR="000F6BC0">
        <w:rPr>
          <w:rFonts w:eastAsia="Calibri" w:cs="Times New Roman"/>
          <w:lang w:val="hy-AM"/>
        </w:rPr>
        <w:t>Գորիս</w:t>
      </w:r>
      <w:r w:rsidR="00972ADC" w:rsidRPr="00F23681">
        <w:rPr>
          <w:rFonts w:eastAsia="Calibri" w:cs="Times New Roman"/>
          <w:lang w:val="hy-AM"/>
        </w:rPr>
        <w:t>ի համայնքապետարանի աշխ</w:t>
      </w:r>
      <w:r w:rsidR="00616092" w:rsidRPr="00F23681">
        <w:rPr>
          <w:rFonts w:eastAsia="Calibri" w:cs="Times New Roman"/>
          <w:lang w:val="hy-AM"/>
        </w:rPr>
        <w:t>ա</w:t>
      </w:r>
      <w:r w:rsidR="00972ADC" w:rsidRPr="00F23681">
        <w:rPr>
          <w:rFonts w:eastAsia="Calibri" w:cs="Times New Roman"/>
          <w:lang w:val="hy-AM"/>
        </w:rPr>
        <w:t>տակազմ են ներկայացնում՝</w:t>
      </w:r>
    </w:p>
    <w:p w:rsidR="000F6BC0" w:rsidRPr="000F6BC0" w:rsidRDefault="000F6BC0" w:rsidP="00E408EF">
      <w:pPr>
        <w:jc w:val="both"/>
        <w:rPr>
          <w:rFonts w:eastAsia="Calibri" w:cs="Times New Roman"/>
          <w:sz w:val="10"/>
          <w:szCs w:val="10"/>
          <w:lang w:val="hy-AM"/>
        </w:rPr>
      </w:pPr>
    </w:p>
    <w:p w:rsidR="00EB5B31" w:rsidRPr="000F6BC0" w:rsidRDefault="0079282D" w:rsidP="000F6BC0">
      <w:pPr>
        <w:pStyle w:val="a5"/>
        <w:numPr>
          <w:ilvl w:val="0"/>
          <w:numId w:val="30"/>
        </w:numPr>
        <w:shd w:val="clear" w:color="auto" w:fill="FFFFFF"/>
        <w:jc w:val="both"/>
        <w:rPr>
          <w:rFonts w:cs="Times New Roman"/>
          <w:color w:val="000000"/>
          <w:lang w:val="hy-AM" w:eastAsia="ru-RU"/>
        </w:rPr>
      </w:pPr>
      <w:r w:rsidRPr="000F6BC0">
        <w:rPr>
          <w:rFonts w:cs="Times New Roman"/>
          <w:color w:val="000000"/>
          <w:lang w:val="hy-AM" w:eastAsia="ru-RU"/>
        </w:rPr>
        <w:t xml:space="preserve">դիմում </w:t>
      </w:r>
    </w:p>
    <w:p w:rsidR="0079282D" w:rsidRPr="00F23681" w:rsidRDefault="0079282D" w:rsidP="000F6BC0">
      <w:pPr>
        <w:pStyle w:val="a4"/>
        <w:numPr>
          <w:ilvl w:val="0"/>
          <w:numId w:val="30"/>
        </w:num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քաղվածք աշխատանքային գրքույկից կամ տեղեկանք աշխատանքային գործունեության մասին</w:t>
      </w:r>
    </w:p>
    <w:p w:rsidR="0079282D" w:rsidRPr="00F23681" w:rsidRDefault="0079282D" w:rsidP="000F6BC0">
      <w:pPr>
        <w:pStyle w:val="a4"/>
        <w:numPr>
          <w:ilvl w:val="0"/>
          <w:numId w:val="30"/>
        </w:numPr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F23681">
        <w:rPr>
          <w:rFonts w:ascii="GHEA Grapalat" w:hAnsi="GHEA Grapalat" w:cs="Sylfaen"/>
          <w:sz w:val="24"/>
          <w:szCs w:val="24"/>
          <w:lang w:val="hy-AM"/>
        </w:rPr>
        <w:t>ինքնակենսագրություն.</w:t>
      </w:r>
    </w:p>
    <w:p w:rsidR="0079282D" w:rsidRPr="000F6BC0" w:rsidRDefault="0079282D" w:rsidP="000F6BC0">
      <w:pPr>
        <w:pStyle w:val="a5"/>
        <w:numPr>
          <w:ilvl w:val="0"/>
          <w:numId w:val="30"/>
        </w:numPr>
        <w:jc w:val="both"/>
        <w:rPr>
          <w:lang w:val="hy-AM"/>
        </w:rPr>
      </w:pPr>
      <w:r w:rsidRPr="000F6BC0">
        <w:rPr>
          <w:lang w:val="hy-AM"/>
        </w:rPr>
        <w:t xml:space="preserve">անձնագրի կամ նույնականացման քարտի, բարձրագույն կրթությունը հավաստող փաստաթղթի, արական սեռի անձինք` նաև զինգրքույկի կամ դրան փոխարինող </w:t>
      </w:r>
      <w:r w:rsidRPr="000F6BC0">
        <w:rPr>
          <w:lang w:val="hy-AM"/>
        </w:rPr>
        <w:lastRenderedPageBreak/>
        <w:t>ժամանակավոր զորակոչային տեղամասին կցագրման վկայականի</w:t>
      </w:r>
      <w:r w:rsidR="008E52CD" w:rsidRPr="000F6BC0">
        <w:rPr>
          <w:lang w:val="hy-AM"/>
        </w:rPr>
        <w:t xml:space="preserve"> </w:t>
      </w:r>
      <w:r w:rsidRPr="000F6BC0">
        <w:rPr>
          <w:lang w:val="hy-AM"/>
        </w:rPr>
        <w:t>բնօրի</w:t>
      </w:r>
      <w:r w:rsidR="00616092" w:rsidRPr="000F6BC0">
        <w:rPr>
          <w:lang w:val="hy-AM"/>
        </w:rPr>
        <w:t>նա</w:t>
      </w:r>
      <w:r w:rsidRPr="000F6BC0">
        <w:rPr>
          <w:lang w:val="hy-AM"/>
        </w:rPr>
        <w:t>կները և պատճենները.</w:t>
      </w:r>
    </w:p>
    <w:p w:rsidR="0079282D" w:rsidRPr="000F6BC0" w:rsidRDefault="0079282D" w:rsidP="000F6BC0">
      <w:pPr>
        <w:pStyle w:val="a5"/>
        <w:numPr>
          <w:ilvl w:val="0"/>
          <w:numId w:val="30"/>
        </w:numPr>
        <w:jc w:val="both"/>
        <w:rPr>
          <w:lang w:val="hy-AM"/>
        </w:rPr>
      </w:pPr>
      <w:r w:rsidRPr="000F6BC0">
        <w:rPr>
          <w:lang w:val="hy-AM"/>
        </w:rPr>
        <w:t>տեղեկանք` մշտական բնակության վայրից.</w:t>
      </w:r>
    </w:p>
    <w:p w:rsidR="0079282D" w:rsidRPr="000F6BC0" w:rsidRDefault="0079282D" w:rsidP="000F6BC0">
      <w:pPr>
        <w:pStyle w:val="a5"/>
        <w:numPr>
          <w:ilvl w:val="0"/>
          <w:numId w:val="30"/>
        </w:numPr>
        <w:jc w:val="both"/>
        <w:rPr>
          <w:lang w:val="hy-AM"/>
        </w:rPr>
      </w:pPr>
      <w:r w:rsidRPr="000F6BC0">
        <w:rPr>
          <w:lang w:val="hy-AM"/>
        </w:rPr>
        <w:t>հրատարակված հոդվածների ցանկ կամ գիտական կոչումը հավաստող փաստաթղթեր (դրանց առկայության դեպքում).</w:t>
      </w:r>
    </w:p>
    <w:p w:rsidR="00EB5B31" w:rsidRPr="000F6BC0" w:rsidRDefault="00EB5B31" w:rsidP="000F6BC0">
      <w:pPr>
        <w:pStyle w:val="a5"/>
        <w:numPr>
          <w:ilvl w:val="0"/>
          <w:numId w:val="30"/>
        </w:numPr>
        <w:shd w:val="clear" w:color="auto" w:fill="FFFFFF"/>
        <w:jc w:val="both"/>
        <w:rPr>
          <w:rFonts w:cs="Times New Roman"/>
          <w:color w:val="000000"/>
          <w:lang w:val="hy-AM" w:eastAsia="ru-RU"/>
        </w:rPr>
      </w:pPr>
      <w:r w:rsidRPr="000F6BC0">
        <w:rPr>
          <w:rFonts w:cs="Times New Roman"/>
          <w:color w:val="000000"/>
          <w:lang w:val="hy-AM" w:eastAsia="ru-RU"/>
        </w:rPr>
        <w:t>մեկ լուսանկար՝ 3 X 4 սմ չափսի.</w:t>
      </w:r>
    </w:p>
    <w:p w:rsidR="000F6BC0" w:rsidRPr="000F6BC0" w:rsidRDefault="000F6BC0" w:rsidP="00E408EF">
      <w:pPr>
        <w:shd w:val="clear" w:color="auto" w:fill="FFFFFF"/>
        <w:jc w:val="both"/>
        <w:rPr>
          <w:rFonts w:cs="Times New Roman"/>
          <w:color w:val="000000"/>
          <w:sz w:val="10"/>
          <w:szCs w:val="10"/>
          <w:lang w:val="hy-AM" w:eastAsia="ru-RU"/>
        </w:rPr>
      </w:pPr>
    </w:p>
    <w:p w:rsidR="00A21F3B" w:rsidRPr="00F23681" w:rsidRDefault="0079282D" w:rsidP="00E408EF">
      <w:pPr>
        <w:jc w:val="both"/>
        <w:rPr>
          <w:lang w:val="hy-AM"/>
        </w:rPr>
      </w:pPr>
      <w:r w:rsidRPr="00F23681">
        <w:rPr>
          <w:lang w:val="hy-AM"/>
        </w:rPr>
        <w:t>Մ</w:t>
      </w:r>
      <w:r w:rsidR="00A21F3B" w:rsidRPr="00F23681">
        <w:rPr>
          <w:lang w:val="hy-AM"/>
        </w:rPr>
        <w:t>րցույթին մասնակցե</w:t>
      </w:r>
      <w:r w:rsidRPr="00F23681">
        <w:rPr>
          <w:lang w:val="hy-AM"/>
        </w:rPr>
        <w:t>լու համար դիմած քաղաքացին  փաստաթղթերը ներկայացնում է</w:t>
      </w:r>
      <w:r w:rsidR="00162C19" w:rsidRPr="00F23681">
        <w:rPr>
          <w:lang w:val="hy-AM"/>
        </w:rPr>
        <w:t xml:space="preserve"> </w:t>
      </w:r>
      <w:r w:rsidR="00A21F3B" w:rsidRPr="00F23681">
        <w:rPr>
          <w:lang w:val="hy-AM"/>
        </w:rPr>
        <w:t xml:space="preserve"> </w:t>
      </w:r>
      <w:r w:rsidRPr="00F23681">
        <w:rPr>
          <w:lang w:val="hy-AM"/>
        </w:rPr>
        <w:t>անձամբ՝ անձնագրով կամ անձը հաստատող այլ փաստաթղթով։</w:t>
      </w:r>
    </w:p>
    <w:p w:rsidR="00DE712C" w:rsidRPr="00F23681" w:rsidRDefault="00EB325A" w:rsidP="00E408EF">
      <w:pPr>
        <w:jc w:val="both"/>
        <w:rPr>
          <w:b/>
          <w:i/>
          <w:u w:val="single"/>
          <w:lang w:val="hy-AM"/>
        </w:rPr>
      </w:pPr>
      <w:r w:rsidRPr="00F23681">
        <w:rPr>
          <w:b/>
          <w:i/>
          <w:u w:val="single"/>
          <w:lang w:val="hy-AM"/>
        </w:rPr>
        <w:t xml:space="preserve">   </w:t>
      </w:r>
      <w:r w:rsidR="00A21F3B" w:rsidRPr="00F23681">
        <w:rPr>
          <w:b/>
          <w:i/>
          <w:u w:val="single"/>
          <w:lang w:val="hy-AM"/>
        </w:rPr>
        <w:t>Փաստաթղթերն ընդունվում են ամեն օր ժամը 9:00-18:00-ն, բացի շ</w:t>
      </w:r>
      <w:r w:rsidR="00BB5415" w:rsidRPr="00F23681">
        <w:rPr>
          <w:b/>
          <w:i/>
          <w:u w:val="single"/>
          <w:lang w:val="hy-AM"/>
        </w:rPr>
        <w:t xml:space="preserve">աբաթ և կիրակի օրերին: </w:t>
      </w:r>
      <w:r w:rsidR="00DE712C" w:rsidRPr="00F23681">
        <w:rPr>
          <w:b/>
          <w:i/>
          <w:u w:val="single"/>
          <w:lang w:val="hy-AM"/>
        </w:rPr>
        <w:t xml:space="preserve"> </w:t>
      </w:r>
    </w:p>
    <w:p w:rsidR="00A21F3B" w:rsidRPr="00F23681" w:rsidRDefault="00A21F3B" w:rsidP="00E408EF">
      <w:pPr>
        <w:jc w:val="both"/>
        <w:rPr>
          <w:i/>
          <w:u w:val="single"/>
          <w:lang w:val="hy-AM"/>
        </w:rPr>
      </w:pPr>
      <w:r w:rsidRPr="00F23681">
        <w:rPr>
          <w:b/>
          <w:i/>
          <w:u w:val="single"/>
          <w:lang w:val="hy-AM"/>
        </w:rPr>
        <w:t>Դիմումների ընդունման վերջին ժամկետն է</w:t>
      </w:r>
      <w:r w:rsidRPr="00F23681">
        <w:rPr>
          <w:lang w:val="hy-AM"/>
        </w:rPr>
        <w:t xml:space="preserve">՝  </w:t>
      </w:r>
      <w:r w:rsidR="00162C19" w:rsidRPr="000F1418">
        <w:rPr>
          <w:b/>
          <w:i/>
          <w:u w:val="single"/>
          <w:lang w:val="hy-AM"/>
        </w:rPr>
        <w:t>202</w:t>
      </w:r>
      <w:r w:rsidR="000830E5" w:rsidRPr="000F1418">
        <w:rPr>
          <w:b/>
          <w:i/>
          <w:u w:val="single"/>
          <w:lang w:val="hy-AM"/>
        </w:rPr>
        <w:t>5</w:t>
      </w:r>
      <w:r w:rsidR="0079282D" w:rsidRPr="000F1418">
        <w:rPr>
          <w:b/>
          <w:i/>
          <w:u w:val="single"/>
          <w:lang w:val="hy-AM"/>
        </w:rPr>
        <w:t xml:space="preserve"> </w:t>
      </w:r>
      <w:r w:rsidR="000F6BC0" w:rsidRPr="000F1418">
        <w:rPr>
          <w:b/>
          <w:i/>
          <w:u w:val="single"/>
          <w:lang w:val="hy-AM"/>
        </w:rPr>
        <w:t>թվականի նոյեմբեր</w:t>
      </w:r>
      <w:r w:rsidR="008C68F1" w:rsidRPr="000F1418">
        <w:rPr>
          <w:b/>
          <w:i/>
          <w:u w:val="single"/>
          <w:lang w:val="hy-AM"/>
        </w:rPr>
        <w:t>ի 25</w:t>
      </w:r>
      <w:r w:rsidR="003D62B6" w:rsidRPr="000F1418">
        <w:rPr>
          <w:b/>
          <w:i/>
          <w:u w:val="single"/>
          <w:lang w:val="hy-AM"/>
        </w:rPr>
        <w:t>-ը</w:t>
      </w:r>
      <w:r w:rsidR="004C2DA2" w:rsidRPr="000F1418">
        <w:rPr>
          <w:b/>
          <w:i/>
          <w:u w:val="single"/>
          <w:lang w:val="hy-AM"/>
        </w:rPr>
        <w:t xml:space="preserve"> մինչև </w:t>
      </w:r>
      <w:r w:rsidR="000F6BC0" w:rsidRPr="000F1418">
        <w:rPr>
          <w:b/>
          <w:i/>
          <w:u w:val="single"/>
          <w:lang w:val="hy-AM"/>
        </w:rPr>
        <w:t>ժամը 17</w:t>
      </w:r>
      <w:r w:rsidR="004C2DA2" w:rsidRPr="000F1418">
        <w:rPr>
          <w:b/>
          <w:i/>
          <w:u w:val="single"/>
          <w:lang w:val="hy-AM"/>
        </w:rPr>
        <w:t>:00-ը</w:t>
      </w:r>
      <w:r w:rsidRPr="000F1418">
        <w:rPr>
          <w:i/>
          <w:u w:val="single"/>
          <w:lang w:val="hy-AM"/>
        </w:rPr>
        <w:t>:</w:t>
      </w:r>
    </w:p>
    <w:p w:rsidR="00A21F3B" w:rsidRPr="00F23681" w:rsidRDefault="00A21F3B" w:rsidP="00E408EF">
      <w:pPr>
        <w:ind w:firstLine="360"/>
        <w:jc w:val="both"/>
        <w:rPr>
          <w:lang w:val="hy-AM"/>
        </w:rPr>
      </w:pPr>
      <w:r w:rsidRPr="00F23681">
        <w:rPr>
          <w:lang w:val="hy-AM"/>
        </w:rPr>
        <w:t>Մրցույթին մասնակցել ցանկացող քաղաքացիները տեղեկություննե</w:t>
      </w:r>
      <w:r w:rsidR="00050688" w:rsidRPr="00F23681">
        <w:rPr>
          <w:lang w:val="hy-AM"/>
        </w:rPr>
        <w:t>ր ստանալու համար կարող են ծանոթանալ</w:t>
      </w:r>
      <w:r w:rsidRPr="00F23681">
        <w:rPr>
          <w:lang w:val="hy-AM"/>
        </w:rPr>
        <w:t xml:space="preserve"> </w:t>
      </w:r>
      <w:r w:rsidRPr="00F23681">
        <w:rPr>
          <w:b/>
          <w:u w:val="single"/>
          <w:lang w:val="hy-AM"/>
        </w:rPr>
        <w:t>azdarar.am</w:t>
      </w:r>
      <w:r w:rsidRPr="00F23681">
        <w:rPr>
          <w:b/>
          <w:lang w:val="hy-AM"/>
        </w:rPr>
        <w:t xml:space="preserve"> և </w:t>
      </w:r>
      <w:r w:rsidR="000F6BC0" w:rsidRPr="000F6BC0">
        <w:rPr>
          <w:b/>
          <w:u w:val="single"/>
          <w:lang w:val="hy-AM"/>
        </w:rPr>
        <w:t>goriscity</w:t>
      </w:r>
      <w:r w:rsidRPr="00F23681">
        <w:rPr>
          <w:b/>
          <w:u w:val="single"/>
          <w:lang w:val="hy-AM"/>
        </w:rPr>
        <w:t>.am</w:t>
      </w:r>
      <w:r w:rsidRPr="00F23681">
        <w:rPr>
          <w:u w:val="single"/>
          <w:lang w:val="hy-AM"/>
        </w:rPr>
        <w:t xml:space="preserve"> </w:t>
      </w:r>
      <w:r w:rsidRPr="00F23681">
        <w:rPr>
          <w:lang w:val="hy-AM"/>
        </w:rPr>
        <w:t>կայքերից,</w:t>
      </w:r>
      <w:r w:rsidR="000F6BC0">
        <w:rPr>
          <w:lang w:val="hy-AM"/>
        </w:rPr>
        <w:t xml:space="preserve"> ինչպես նաև կարող են դիմել Գորիս</w:t>
      </w:r>
      <w:r w:rsidRPr="00F23681">
        <w:rPr>
          <w:lang w:val="hy-AM"/>
        </w:rPr>
        <w:t>ի համայ</w:t>
      </w:r>
      <w:r w:rsidR="000F6BC0">
        <w:rPr>
          <w:lang w:val="hy-AM"/>
        </w:rPr>
        <w:t>նքապետարանի աշխատակազմ /ք. Գորիս</w:t>
      </w:r>
      <w:r w:rsidRPr="00F23681">
        <w:rPr>
          <w:lang w:val="hy-AM"/>
        </w:rPr>
        <w:t>,</w:t>
      </w:r>
      <w:r w:rsidR="000F6BC0">
        <w:rPr>
          <w:lang w:val="hy-AM"/>
        </w:rPr>
        <w:t xml:space="preserve"> Անկախության 3, հեռ. 0284-2-56-96/</w:t>
      </w:r>
      <w:r w:rsidR="003D62B6" w:rsidRPr="00F23681">
        <w:rPr>
          <w:lang w:val="hy-AM"/>
        </w:rPr>
        <w:t>։</w:t>
      </w:r>
    </w:p>
    <w:p w:rsidR="00A21F3B" w:rsidRPr="00F23681" w:rsidRDefault="00A21F3B" w:rsidP="00A03467">
      <w:pPr>
        <w:jc w:val="center"/>
        <w:rPr>
          <w:b/>
          <w:i/>
          <w:lang w:val="hy-AM"/>
        </w:rPr>
      </w:pPr>
    </w:p>
    <w:p w:rsidR="000830E5" w:rsidRPr="00F23681" w:rsidRDefault="000830E5" w:rsidP="00A03467">
      <w:pPr>
        <w:jc w:val="center"/>
        <w:rPr>
          <w:b/>
          <w:i/>
          <w:lang w:val="hy-AM"/>
        </w:rPr>
      </w:pPr>
    </w:p>
    <w:p w:rsidR="000830E5" w:rsidRPr="00F23681" w:rsidRDefault="000830E5" w:rsidP="00A03467">
      <w:pPr>
        <w:jc w:val="center"/>
        <w:rPr>
          <w:b/>
          <w:i/>
          <w:lang w:val="hy-AM"/>
        </w:rPr>
      </w:pPr>
    </w:p>
    <w:p w:rsidR="00D31F20" w:rsidRPr="00F23681" w:rsidRDefault="00F23681" w:rsidP="00657661">
      <w:pPr>
        <w:jc w:val="right"/>
        <w:rPr>
          <w:b/>
          <w:lang w:val="hy-AM"/>
        </w:rPr>
      </w:pPr>
      <w:r>
        <w:rPr>
          <w:b/>
          <w:i/>
          <w:lang w:val="hy-AM"/>
        </w:rPr>
        <w:t>Գորիս</w:t>
      </w:r>
      <w:r w:rsidR="00657661">
        <w:rPr>
          <w:b/>
          <w:i/>
          <w:lang w:val="hy-AM"/>
        </w:rPr>
        <w:t>ի</w:t>
      </w:r>
      <w:r w:rsidR="00E408EF" w:rsidRPr="00F23681">
        <w:rPr>
          <w:b/>
          <w:i/>
          <w:lang w:val="hy-AM"/>
        </w:rPr>
        <w:t xml:space="preserve"> </w:t>
      </w:r>
      <w:r w:rsidR="007371C9" w:rsidRPr="00F23681">
        <w:rPr>
          <w:b/>
          <w:i/>
          <w:lang w:val="hy-AM"/>
        </w:rPr>
        <w:t>համայնք</w:t>
      </w:r>
      <w:r w:rsidR="00657661">
        <w:rPr>
          <w:b/>
          <w:i/>
          <w:lang w:val="hy-AM"/>
        </w:rPr>
        <w:t>ա</w:t>
      </w:r>
      <w:r w:rsidR="00591937">
        <w:rPr>
          <w:b/>
          <w:i/>
          <w:lang w:val="hy-AM"/>
        </w:rPr>
        <w:t>պետ</w:t>
      </w:r>
      <w:r w:rsidR="00657661">
        <w:rPr>
          <w:b/>
          <w:i/>
          <w:lang w:val="hy-AM"/>
        </w:rPr>
        <w:t>ա</w:t>
      </w:r>
      <w:r w:rsidR="00591937">
        <w:rPr>
          <w:b/>
          <w:i/>
          <w:lang w:val="hy-AM"/>
        </w:rPr>
        <w:t>րա</w:t>
      </w:r>
      <w:bookmarkStart w:id="0" w:name="_GoBack"/>
      <w:bookmarkEnd w:id="0"/>
      <w:r w:rsidR="00657661">
        <w:rPr>
          <w:b/>
          <w:i/>
          <w:lang w:val="hy-AM"/>
        </w:rPr>
        <w:t>նի աշխատակազմ</w:t>
      </w:r>
      <w:r w:rsidR="007371C9" w:rsidRPr="00F23681">
        <w:rPr>
          <w:b/>
          <w:i/>
          <w:lang w:val="hy-AM"/>
        </w:rPr>
        <w:t xml:space="preserve"> </w:t>
      </w:r>
    </w:p>
    <w:p w:rsidR="00A21F3B" w:rsidRPr="00F23681" w:rsidRDefault="00A21F3B" w:rsidP="00D31F20">
      <w:pPr>
        <w:jc w:val="center"/>
        <w:rPr>
          <w:b/>
          <w:lang w:val="hy-AM"/>
        </w:rPr>
      </w:pPr>
    </w:p>
    <w:sectPr w:rsidR="00A21F3B" w:rsidRPr="00F23681" w:rsidSect="00A24D8D">
      <w:pgSz w:w="11906" w:h="16838"/>
      <w:pgMar w:top="709" w:right="707" w:bottom="56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9BB"/>
    <w:multiLevelType w:val="hybridMultilevel"/>
    <w:tmpl w:val="907C55DC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17476D6"/>
    <w:multiLevelType w:val="hybridMultilevel"/>
    <w:tmpl w:val="88E68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07AF7"/>
    <w:multiLevelType w:val="hybridMultilevel"/>
    <w:tmpl w:val="D61CAA0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039350BE"/>
    <w:multiLevelType w:val="hybridMultilevel"/>
    <w:tmpl w:val="BE181D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D690F"/>
    <w:multiLevelType w:val="hybridMultilevel"/>
    <w:tmpl w:val="8168D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800AB"/>
    <w:multiLevelType w:val="hybridMultilevel"/>
    <w:tmpl w:val="973206E0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0C845B75"/>
    <w:multiLevelType w:val="hybridMultilevel"/>
    <w:tmpl w:val="B0D8C86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14970ED1"/>
    <w:multiLevelType w:val="hybridMultilevel"/>
    <w:tmpl w:val="0578510A"/>
    <w:lvl w:ilvl="0" w:tplc="5C92E36A">
      <w:start w:val="1"/>
      <w:numFmt w:val="decimal"/>
      <w:lvlText w:val="%1)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F79BB"/>
    <w:multiLevelType w:val="hybridMultilevel"/>
    <w:tmpl w:val="B0E2762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 w15:restartNumberingAfterBreak="0">
    <w:nsid w:val="226400B2"/>
    <w:multiLevelType w:val="hybridMultilevel"/>
    <w:tmpl w:val="D75EB35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23A649B7"/>
    <w:multiLevelType w:val="hybridMultilevel"/>
    <w:tmpl w:val="4BB246B8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241A4025"/>
    <w:multiLevelType w:val="hybridMultilevel"/>
    <w:tmpl w:val="1C9A837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26B1012C"/>
    <w:multiLevelType w:val="hybridMultilevel"/>
    <w:tmpl w:val="2D161AB8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3" w15:restartNumberingAfterBreak="0">
    <w:nsid w:val="291953A3"/>
    <w:multiLevelType w:val="hybridMultilevel"/>
    <w:tmpl w:val="C8DE6D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4603E"/>
    <w:multiLevelType w:val="hybridMultilevel"/>
    <w:tmpl w:val="EA2C5D0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5" w15:restartNumberingAfterBreak="0">
    <w:nsid w:val="29596F74"/>
    <w:multiLevelType w:val="hybridMultilevel"/>
    <w:tmpl w:val="01A8D24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30BE237A"/>
    <w:multiLevelType w:val="hybridMultilevel"/>
    <w:tmpl w:val="67E2AA3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31250748"/>
    <w:multiLevelType w:val="hybridMultilevel"/>
    <w:tmpl w:val="B6BCFF1A"/>
    <w:lvl w:ilvl="0" w:tplc="187218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hy-AM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30545F"/>
    <w:multiLevelType w:val="hybridMultilevel"/>
    <w:tmpl w:val="F000E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B71F69"/>
    <w:multiLevelType w:val="hybridMultilevel"/>
    <w:tmpl w:val="51D0336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0" w15:restartNumberingAfterBreak="0">
    <w:nsid w:val="494C3E41"/>
    <w:multiLevelType w:val="hybridMultilevel"/>
    <w:tmpl w:val="029ED6FC"/>
    <w:lvl w:ilvl="0" w:tplc="1BE8D5C8">
      <w:start w:val="5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1" w15:restartNumberingAfterBreak="0">
    <w:nsid w:val="4B0F35BB"/>
    <w:multiLevelType w:val="hybridMultilevel"/>
    <w:tmpl w:val="0436FD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821C3"/>
    <w:multiLevelType w:val="hybridMultilevel"/>
    <w:tmpl w:val="FA5C2CDA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3" w15:restartNumberingAfterBreak="0">
    <w:nsid w:val="563610E1"/>
    <w:multiLevelType w:val="hybridMultilevel"/>
    <w:tmpl w:val="E3B0680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568914A2"/>
    <w:multiLevelType w:val="hybridMultilevel"/>
    <w:tmpl w:val="A434D9D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5" w15:restartNumberingAfterBreak="0">
    <w:nsid w:val="5A7B57E2"/>
    <w:multiLevelType w:val="hybridMultilevel"/>
    <w:tmpl w:val="8DD0FEE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6" w15:restartNumberingAfterBreak="0">
    <w:nsid w:val="5F6D11C5"/>
    <w:multiLevelType w:val="hybridMultilevel"/>
    <w:tmpl w:val="B25ACE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B6D97"/>
    <w:multiLevelType w:val="hybridMultilevel"/>
    <w:tmpl w:val="075C8EA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8" w15:restartNumberingAfterBreak="0">
    <w:nsid w:val="719B14FD"/>
    <w:multiLevelType w:val="hybridMultilevel"/>
    <w:tmpl w:val="9F447B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4458A"/>
    <w:multiLevelType w:val="hybridMultilevel"/>
    <w:tmpl w:val="E200CF28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4"/>
  </w:num>
  <w:num w:numId="4">
    <w:abstractNumId w:val="16"/>
  </w:num>
  <w:num w:numId="5">
    <w:abstractNumId w:val="5"/>
  </w:num>
  <w:num w:numId="6">
    <w:abstractNumId w:val="4"/>
  </w:num>
  <w:num w:numId="7">
    <w:abstractNumId w:val="24"/>
  </w:num>
  <w:num w:numId="8">
    <w:abstractNumId w:val="11"/>
  </w:num>
  <w:num w:numId="9">
    <w:abstractNumId w:val="6"/>
  </w:num>
  <w:num w:numId="10">
    <w:abstractNumId w:val="29"/>
  </w:num>
  <w:num w:numId="11">
    <w:abstractNumId w:val="18"/>
  </w:num>
  <w:num w:numId="12">
    <w:abstractNumId w:val="15"/>
  </w:num>
  <w:num w:numId="13">
    <w:abstractNumId w:val="9"/>
  </w:num>
  <w:num w:numId="14">
    <w:abstractNumId w:val="0"/>
  </w:num>
  <w:num w:numId="15">
    <w:abstractNumId w:val="27"/>
  </w:num>
  <w:num w:numId="16">
    <w:abstractNumId w:val="22"/>
  </w:num>
  <w:num w:numId="17">
    <w:abstractNumId w:val="19"/>
  </w:num>
  <w:num w:numId="18">
    <w:abstractNumId w:val="8"/>
  </w:num>
  <w:num w:numId="19">
    <w:abstractNumId w:val="23"/>
  </w:num>
  <w:num w:numId="20">
    <w:abstractNumId w:val="12"/>
  </w:num>
  <w:num w:numId="21">
    <w:abstractNumId w:val="17"/>
  </w:num>
  <w:num w:numId="22">
    <w:abstractNumId w:val="25"/>
  </w:num>
  <w:num w:numId="23">
    <w:abstractNumId w:val="10"/>
  </w:num>
  <w:num w:numId="24">
    <w:abstractNumId w:val="21"/>
  </w:num>
  <w:num w:numId="25">
    <w:abstractNumId w:val="13"/>
  </w:num>
  <w:num w:numId="26">
    <w:abstractNumId w:val="7"/>
  </w:num>
  <w:num w:numId="27">
    <w:abstractNumId w:val="3"/>
  </w:num>
  <w:num w:numId="28">
    <w:abstractNumId w:val="1"/>
  </w:num>
  <w:num w:numId="29">
    <w:abstractNumId w:val="2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44F"/>
    <w:rsid w:val="0003117F"/>
    <w:rsid w:val="00031C5A"/>
    <w:rsid w:val="00043C45"/>
    <w:rsid w:val="00047439"/>
    <w:rsid w:val="00050688"/>
    <w:rsid w:val="00052115"/>
    <w:rsid w:val="00060D9A"/>
    <w:rsid w:val="000777D3"/>
    <w:rsid w:val="000830E5"/>
    <w:rsid w:val="000A1A31"/>
    <w:rsid w:val="000F1418"/>
    <w:rsid w:val="000F6BC0"/>
    <w:rsid w:val="00162C19"/>
    <w:rsid w:val="00170A2D"/>
    <w:rsid w:val="00173195"/>
    <w:rsid w:val="001A5658"/>
    <w:rsid w:val="001B4BAB"/>
    <w:rsid w:val="001C3111"/>
    <w:rsid w:val="001D1021"/>
    <w:rsid w:val="0025130C"/>
    <w:rsid w:val="00257DE9"/>
    <w:rsid w:val="00265F32"/>
    <w:rsid w:val="0027022A"/>
    <w:rsid w:val="00270E47"/>
    <w:rsid w:val="002934B6"/>
    <w:rsid w:val="002A360B"/>
    <w:rsid w:val="002A6B27"/>
    <w:rsid w:val="002B4F02"/>
    <w:rsid w:val="0033293C"/>
    <w:rsid w:val="00351878"/>
    <w:rsid w:val="003519D9"/>
    <w:rsid w:val="003805F8"/>
    <w:rsid w:val="003B3A37"/>
    <w:rsid w:val="003D62B6"/>
    <w:rsid w:val="003E6C72"/>
    <w:rsid w:val="004204FF"/>
    <w:rsid w:val="0044741E"/>
    <w:rsid w:val="00447950"/>
    <w:rsid w:val="00463DC3"/>
    <w:rsid w:val="004726F7"/>
    <w:rsid w:val="004C2DA2"/>
    <w:rsid w:val="004C5405"/>
    <w:rsid w:val="00532C70"/>
    <w:rsid w:val="00534CCF"/>
    <w:rsid w:val="00542BC6"/>
    <w:rsid w:val="005702A7"/>
    <w:rsid w:val="0058556D"/>
    <w:rsid w:val="00587EC3"/>
    <w:rsid w:val="00591937"/>
    <w:rsid w:val="005A17BC"/>
    <w:rsid w:val="005A35FA"/>
    <w:rsid w:val="005B1A75"/>
    <w:rsid w:val="005B744F"/>
    <w:rsid w:val="005E088E"/>
    <w:rsid w:val="005E13EC"/>
    <w:rsid w:val="00616092"/>
    <w:rsid w:val="00657661"/>
    <w:rsid w:val="006629F7"/>
    <w:rsid w:val="006807E6"/>
    <w:rsid w:val="00690EAD"/>
    <w:rsid w:val="006B2B2B"/>
    <w:rsid w:val="006E0775"/>
    <w:rsid w:val="006E6B08"/>
    <w:rsid w:val="007174B2"/>
    <w:rsid w:val="007371C9"/>
    <w:rsid w:val="0074795D"/>
    <w:rsid w:val="0079282D"/>
    <w:rsid w:val="007A086A"/>
    <w:rsid w:val="007B410C"/>
    <w:rsid w:val="007B52C9"/>
    <w:rsid w:val="007C33E4"/>
    <w:rsid w:val="00802FAD"/>
    <w:rsid w:val="00816441"/>
    <w:rsid w:val="00830849"/>
    <w:rsid w:val="0087742D"/>
    <w:rsid w:val="0089007B"/>
    <w:rsid w:val="00895D78"/>
    <w:rsid w:val="008C1FFD"/>
    <w:rsid w:val="008C68F1"/>
    <w:rsid w:val="008E1F0B"/>
    <w:rsid w:val="008E52CD"/>
    <w:rsid w:val="008F583F"/>
    <w:rsid w:val="0092048E"/>
    <w:rsid w:val="00970775"/>
    <w:rsid w:val="00972ADC"/>
    <w:rsid w:val="009D6EF7"/>
    <w:rsid w:val="009F79BB"/>
    <w:rsid w:val="00A001E3"/>
    <w:rsid w:val="00A03467"/>
    <w:rsid w:val="00A20E36"/>
    <w:rsid w:val="00A21F3B"/>
    <w:rsid w:val="00A24D8D"/>
    <w:rsid w:val="00A53DF7"/>
    <w:rsid w:val="00B00540"/>
    <w:rsid w:val="00B05195"/>
    <w:rsid w:val="00B05242"/>
    <w:rsid w:val="00B868BA"/>
    <w:rsid w:val="00BB5415"/>
    <w:rsid w:val="00C15A63"/>
    <w:rsid w:val="00C83C56"/>
    <w:rsid w:val="00CB1965"/>
    <w:rsid w:val="00CC0CF8"/>
    <w:rsid w:val="00CC2D86"/>
    <w:rsid w:val="00D31F20"/>
    <w:rsid w:val="00D91CFC"/>
    <w:rsid w:val="00DA39D8"/>
    <w:rsid w:val="00DC775C"/>
    <w:rsid w:val="00DD24C8"/>
    <w:rsid w:val="00DE63D2"/>
    <w:rsid w:val="00DE712C"/>
    <w:rsid w:val="00DF182D"/>
    <w:rsid w:val="00E060FA"/>
    <w:rsid w:val="00E408EF"/>
    <w:rsid w:val="00E473B8"/>
    <w:rsid w:val="00E816CA"/>
    <w:rsid w:val="00E81FF9"/>
    <w:rsid w:val="00EA133D"/>
    <w:rsid w:val="00EB325A"/>
    <w:rsid w:val="00EB3B97"/>
    <w:rsid w:val="00EB5B31"/>
    <w:rsid w:val="00EC6068"/>
    <w:rsid w:val="00EE26BD"/>
    <w:rsid w:val="00F207ED"/>
    <w:rsid w:val="00F23681"/>
    <w:rsid w:val="00F3081E"/>
    <w:rsid w:val="00F347E8"/>
    <w:rsid w:val="00F35513"/>
    <w:rsid w:val="00F81558"/>
    <w:rsid w:val="00FA14D5"/>
    <w:rsid w:val="00FB15CB"/>
    <w:rsid w:val="00FD3A00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B2EA8"/>
  <w15:docId w15:val="{44C85FA3-AF61-41FA-ADC1-411C56AC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F3B"/>
    <w:pPr>
      <w:spacing w:after="0" w:line="240" w:lineRule="auto"/>
    </w:pPr>
    <w:rPr>
      <w:rFonts w:ascii="GHEA Grapalat" w:eastAsia="Times New Roman" w:hAnsi="GHEA Grapalat" w:cs="Sylfaen"/>
      <w:sz w:val="24"/>
      <w:szCs w:val="24"/>
      <w:lang w:val="en-US"/>
    </w:rPr>
  </w:style>
  <w:style w:type="paragraph" w:styleId="2">
    <w:name w:val="heading 2"/>
    <w:basedOn w:val="a"/>
    <w:link w:val="20"/>
    <w:uiPriority w:val="9"/>
    <w:qFormat/>
    <w:rsid w:val="00E81FF9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F3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A21F3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031C5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C2D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2DA2"/>
    <w:rPr>
      <w:rFonts w:ascii="Tahoma" w:eastAsia="Times New Roman" w:hAnsi="Tahoma" w:cs="Tahoma"/>
      <w:sz w:val="16"/>
      <w:szCs w:val="16"/>
      <w:lang w:val="en-US"/>
    </w:rPr>
  </w:style>
  <w:style w:type="paragraph" w:styleId="21">
    <w:name w:val="Body Text Indent 2"/>
    <w:basedOn w:val="a"/>
    <w:link w:val="22"/>
    <w:rsid w:val="00802FAD"/>
    <w:pPr>
      <w:ind w:left="720"/>
      <w:jc w:val="both"/>
    </w:pPr>
    <w:rPr>
      <w:rFonts w:ascii="Arial Armenian" w:hAnsi="Arial Armenian" w:cs="Times New Roman"/>
      <w:sz w:val="20"/>
    </w:rPr>
  </w:style>
  <w:style w:type="character" w:customStyle="1" w:styleId="22">
    <w:name w:val="Основной текст с отступом 2 Знак"/>
    <w:basedOn w:val="a0"/>
    <w:link w:val="21"/>
    <w:rsid w:val="00802FAD"/>
    <w:rPr>
      <w:rFonts w:ascii="Arial Armenian" w:eastAsia="Times New Roman" w:hAnsi="Arial Armenian" w:cs="Times New Roman"/>
      <w:sz w:val="20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81FF9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styleId="a8">
    <w:name w:val="Placeholder Text"/>
    <w:basedOn w:val="a0"/>
    <w:uiPriority w:val="99"/>
    <w:semiHidden/>
    <w:rsid w:val="00DA39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68B85-4A4D-42A2-BED4-0AD9582D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Smart</cp:lastModifiedBy>
  <cp:revision>74</cp:revision>
  <cp:lastPrinted>2025-03-13T13:07:00Z</cp:lastPrinted>
  <dcterms:created xsi:type="dcterms:W3CDTF">2019-03-06T10:29:00Z</dcterms:created>
  <dcterms:modified xsi:type="dcterms:W3CDTF">2025-11-06T07:01:00Z</dcterms:modified>
</cp:coreProperties>
</file>