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CC" w:rsidRPr="000B39CC" w:rsidRDefault="000B39CC" w:rsidP="000B39CC">
      <w:pPr>
        <w:ind w:left="-851"/>
        <w:jc w:val="center"/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</w:rPr>
        <w:t>ՀԱՅՏԱՐԱՐՈՒԹՅՈՒՆ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   ՀՀ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Սյունիքի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մարզի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«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Կապանի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թիվ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9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նախադպրոցական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ուսումնական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հաստատություն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»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ՀՈԱԿ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-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հայտարարում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է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մրցույթ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հետևյալ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թափուր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պաշտոնի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համար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.  1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դաստիարակ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, 0,775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դրույք։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  Մրցույթի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համար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անհրաժեշտ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են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ներկայացնել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հետևյալ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փաստաթղթերը</w:t>
      </w:r>
      <w:r w:rsidRPr="000B39CC">
        <w:rPr>
          <w:rFonts w:ascii="MS Mincho" w:eastAsia="MS Mincho" w:hAnsi="MS Mincho" w:cs="MS Mincho" w:hint="eastAsia"/>
          <w:color w:val="2C2D2E"/>
          <w:sz w:val="24"/>
          <w:szCs w:val="24"/>
          <w:shd w:val="clear" w:color="auto" w:fill="FFFFFF"/>
          <w:lang w:val="hy-AM"/>
        </w:rPr>
        <w:t>․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1)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դիմում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(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Ձև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1)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2)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կրթության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մասին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փաստաթուղթ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(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դիպլոմ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)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3)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անձը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հաստատող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փաստաթուղթ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4)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աշխատանքային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ստաժի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վերաբերյալ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տեղեկանք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աշխատանքային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գրքույկ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(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առկայության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դեպքում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)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5)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ինքնակենսագրություն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(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Ձև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4)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6)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մեկ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լուսանկար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` 3x4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չափի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7)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այլ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պետությունների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քաղաքացիները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`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Հայաստանի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Հանրապետությունում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աշխատելու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իրավունքը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հավաստող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փաստաթուղթ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8)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Հայաստանի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Հանրապետության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արական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սեռի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քաղաքացիները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ներկայացնում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են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նաև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զինվորական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գրքույկ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զինվորական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կցագրման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վկայական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9)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հրատարակված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հոդվածների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ցանկ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գիտական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կոչումը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հավաստող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փաստաթղթեր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(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դրանց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առկայության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դեպքում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):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  Մրցույթը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անց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է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կացվելու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2026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թ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մայիսի</w:t>
      </w:r>
      <w:r w:rsidR="003175F6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20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-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ին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ժամը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10</w:t>
      </w:r>
      <w:r w:rsidRPr="000B39CC">
        <w:rPr>
          <w:rFonts w:ascii="Sylfaen" w:hAnsi="Sylfaen" w:cs="Tahoma"/>
          <w:color w:val="2C2D2E"/>
          <w:sz w:val="24"/>
          <w:szCs w:val="24"/>
          <w:shd w:val="clear" w:color="auto" w:fill="FFFFFF"/>
          <w:lang w:val="hy-AM"/>
        </w:rPr>
        <w:t>։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30-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ին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ք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.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Կապան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,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Շահումյան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8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հասցեում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: </w:t>
      </w:r>
    </w:p>
    <w:p w:rsidR="000B39CC" w:rsidRPr="003175F6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  Փաստաթղթերը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պետք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է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ներկայացնել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անձամբ՝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անձը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հաստատող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փաստաթղթով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: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Փաստաթղթերը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ընդունվում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են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հայտարարության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հրապարակման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օրվանից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մինչև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2026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թ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մայիսի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1</w:t>
      </w:r>
      <w:r w:rsidR="003175F6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5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-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ներառյալ՝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ամեն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օր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ժամը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9:00-17:00 ,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բացի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շաբաթ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,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կիրակի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օրերից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: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  Փաստաթղթերի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ընդունման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վերջնաժամկետը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մինչև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2026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թ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մայիսի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1</w:t>
      </w:r>
      <w:r w:rsidR="003175F6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5</w:t>
      </w:r>
      <w:bookmarkStart w:id="0" w:name="_GoBack"/>
      <w:bookmarkEnd w:id="0"/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–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ը՝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ժամը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17</w:t>
      </w:r>
      <w:r w:rsidRPr="000B39CC">
        <w:rPr>
          <w:rFonts w:ascii="Sylfaen" w:hAnsi="Sylfaen" w:cs="Tahoma"/>
          <w:color w:val="2C2D2E"/>
          <w:sz w:val="24"/>
          <w:szCs w:val="24"/>
          <w:shd w:val="clear" w:color="auto" w:fill="FFFFFF"/>
          <w:lang w:val="hy-AM"/>
        </w:rPr>
        <w:t>։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00-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: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  Մրցույթին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մասնակել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ցանկացող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քաղաքացիները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կարող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են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հայտարարությանը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հետևել  </w:t>
      </w:r>
      <w:hyperlink r:id="rId5" w:history="1">
        <w:r w:rsidRPr="000B39CC">
          <w:rPr>
            <w:rStyle w:val="a3"/>
            <w:rFonts w:ascii="Sylfaen" w:hAnsi="Sylfaen" w:cs="Sylfaen"/>
            <w:sz w:val="24"/>
            <w:szCs w:val="24"/>
            <w:shd w:val="clear" w:color="auto" w:fill="FFFFFF"/>
            <w:lang w:val="hy-AM"/>
          </w:rPr>
          <w:t>www.kapan.am</w:t>
        </w:r>
      </w:hyperlink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կայքում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: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</w:pP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  Մրցույթը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անց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է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կացվելու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2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փուլով՝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գրավոր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և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բանավոր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: </w:t>
      </w:r>
    </w:p>
    <w:p w:rsidR="000B39CC" w:rsidRPr="000B39CC" w:rsidRDefault="000B39CC" w:rsidP="000B39CC">
      <w:pPr>
        <w:spacing w:after="0"/>
        <w:ind w:left="-993"/>
        <w:jc w:val="both"/>
        <w:rPr>
          <w:rFonts w:ascii="Sylfaen" w:hAnsi="Sylfaen"/>
          <w:sz w:val="24"/>
          <w:szCs w:val="24"/>
          <w:lang w:val="hy-AM"/>
        </w:rPr>
      </w:pP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 xml:space="preserve">  Հարցաշարին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ծանոթանալու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համար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կարող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եք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անցնել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հետևյալ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հղումով՝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hyperlink r:id="rId6" w:history="1">
        <w:r w:rsidRPr="000B39CC">
          <w:rPr>
            <w:rStyle w:val="a3"/>
            <w:rFonts w:ascii="Sylfaen" w:hAnsi="Sylfaen" w:cs="Arial"/>
            <w:sz w:val="24"/>
            <w:szCs w:val="24"/>
            <w:shd w:val="clear" w:color="auto" w:fill="FFFFFF"/>
            <w:lang w:val="hy-AM"/>
          </w:rPr>
          <w:t>https://escs.am/am/news/11978</w:t>
        </w:r>
      </w:hyperlink>
    </w:p>
    <w:p w:rsidR="00412348" w:rsidRPr="000B39CC" w:rsidRDefault="000B39CC" w:rsidP="000B39CC">
      <w:pPr>
        <w:spacing w:after="0"/>
        <w:ind w:left="-993"/>
        <w:jc w:val="both"/>
        <w:rPr>
          <w:rFonts w:ascii="Sylfaen" w:hAnsi="Sylfaen"/>
          <w:sz w:val="24"/>
          <w:szCs w:val="24"/>
          <w:lang w:val="hy-AM"/>
        </w:rPr>
      </w:pPr>
      <w:r w:rsidRPr="000B22F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 </w:t>
      </w:r>
      <w:proofErr w:type="spellStart"/>
      <w:r w:rsidRPr="000B39CC">
        <w:rPr>
          <w:rFonts w:ascii="Sylfaen" w:hAnsi="Sylfaen"/>
          <w:sz w:val="24"/>
          <w:szCs w:val="24"/>
          <w:shd w:val="clear" w:color="auto" w:fill="FFFFFF"/>
        </w:rPr>
        <w:t>Տեղեկությունների</w:t>
      </w:r>
      <w:proofErr w:type="spellEnd"/>
      <w:r w:rsidRPr="000B39CC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համար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զանգահարել՝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 xml:space="preserve"> 093-58-23-53 </w:t>
      </w:r>
      <w:r w:rsidRPr="000B39CC">
        <w:rPr>
          <w:rFonts w:ascii="Sylfaen" w:hAnsi="Sylfaen" w:cs="Sylfaen"/>
          <w:color w:val="2C2D2E"/>
          <w:sz w:val="24"/>
          <w:szCs w:val="24"/>
          <w:shd w:val="clear" w:color="auto" w:fill="FFFFFF"/>
          <w:lang w:val="hy-AM"/>
        </w:rPr>
        <w:t>հեռախոսահամարին</w:t>
      </w:r>
      <w:r w:rsidRPr="000B39CC">
        <w:rPr>
          <w:rFonts w:ascii="Sylfaen" w:hAnsi="Sylfaen" w:cs="Arial"/>
          <w:color w:val="2C2D2E"/>
          <w:sz w:val="24"/>
          <w:szCs w:val="24"/>
          <w:shd w:val="clear" w:color="auto" w:fill="FFFFFF"/>
          <w:lang w:val="hy-AM"/>
        </w:rPr>
        <w:t>:</w:t>
      </w:r>
    </w:p>
    <w:sectPr w:rsidR="00412348" w:rsidRPr="000B39CC" w:rsidSect="000B39CC">
      <w:pgSz w:w="12240" w:h="15840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55"/>
    <w:rsid w:val="000B22F9"/>
    <w:rsid w:val="000B39CC"/>
    <w:rsid w:val="003175F6"/>
    <w:rsid w:val="00412348"/>
    <w:rsid w:val="00D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cs.am/am/news/11978%D5%8F%D5%A5%D5%B2%D5%A5%D5%AF%D5%B8%D6%82%D5%A9%D5%B5%D5%B8%D6%82%D5%B6%D5%B6%D5%A5%D6%80%D5%AB" TargetMode="External"/><Relationship Id="rId5" Type="http://schemas.openxmlformats.org/officeDocument/2006/relationships/hyperlink" Target="http://www.kap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2026-04-15T11:58:00Z</dcterms:created>
  <dcterms:modified xsi:type="dcterms:W3CDTF">2026-04-16T06:03:00Z</dcterms:modified>
</cp:coreProperties>
</file>